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4A" w:rsidRPr="001605A5" w:rsidRDefault="008E7A4A" w:rsidP="008E7A4A">
      <w:pPr>
        <w:spacing w:line="360" w:lineRule="auto"/>
        <w:jc w:val="both"/>
        <w:rPr>
          <w:lang w:val="hr-HR"/>
        </w:rPr>
      </w:pPr>
      <w:r w:rsidRPr="001605A5">
        <w:rPr>
          <w:lang w:val="hr-HR"/>
        </w:rPr>
        <w:t>Naziv studija:</w:t>
      </w:r>
      <w:r w:rsidRPr="001605A5">
        <w:rPr>
          <w:b/>
          <w:lang w:val="hr-HR"/>
        </w:rPr>
        <w:t xml:space="preserve"> </w:t>
      </w:r>
      <w:r w:rsidR="00EB51FD" w:rsidRPr="001605A5">
        <w:rPr>
          <w:lang w:val="hr-HR"/>
        </w:rPr>
        <w:t xml:space="preserve">Diplomski studij </w:t>
      </w:r>
      <w:r w:rsidRPr="001605A5">
        <w:rPr>
          <w:b/>
          <w:lang w:val="hr-HR"/>
        </w:rPr>
        <w:t>pedagogije</w:t>
      </w:r>
      <w:r w:rsidR="0087168A" w:rsidRPr="001605A5">
        <w:rPr>
          <w:b/>
          <w:lang w:val="hr-HR"/>
        </w:rPr>
        <w:t xml:space="preserve"> - </w:t>
      </w:r>
      <w:r w:rsidR="0087168A" w:rsidRPr="001605A5">
        <w:rPr>
          <w:lang w:val="hr-HR"/>
        </w:rPr>
        <w:t>jedn</w:t>
      </w:r>
      <w:r w:rsidR="00AC77C7" w:rsidRPr="001605A5">
        <w:rPr>
          <w:lang w:val="hr-HR"/>
        </w:rPr>
        <w:t>o</w:t>
      </w:r>
      <w:r w:rsidR="0087168A" w:rsidRPr="001605A5">
        <w:rPr>
          <w:lang w:val="hr-HR"/>
        </w:rPr>
        <w:t>predmetni</w:t>
      </w:r>
    </w:p>
    <w:p w:rsidR="008E7A4A" w:rsidRPr="001605A5" w:rsidRDefault="008E7A4A" w:rsidP="008E7A4A">
      <w:pPr>
        <w:spacing w:line="360" w:lineRule="auto"/>
        <w:jc w:val="both"/>
        <w:rPr>
          <w:lang w:val="hr-HR"/>
        </w:rPr>
      </w:pPr>
      <w:r w:rsidRPr="001605A5">
        <w:rPr>
          <w:lang w:val="hr-HR"/>
        </w:rPr>
        <w:t>Naziv modula:</w:t>
      </w:r>
      <w:r w:rsidR="00EB51FD" w:rsidRPr="001605A5">
        <w:rPr>
          <w:b/>
          <w:lang w:val="hr-HR"/>
        </w:rPr>
        <w:t xml:space="preserve"> </w:t>
      </w:r>
      <w:proofErr w:type="spellStart"/>
      <w:r w:rsidR="00EB51FD" w:rsidRPr="001605A5">
        <w:rPr>
          <w:lang w:val="hr-HR"/>
        </w:rPr>
        <w:t>Interkulturalna</w:t>
      </w:r>
      <w:proofErr w:type="spellEnd"/>
      <w:r w:rsidR="00EB51FD" w:rsidRPr="001605A5">
        <w:rPr>
          <w:lang w:val="hr-HR"/>
        </w:rPr>
        <w:t xml:space="preserve"> pedagogija</w:t>
      </w:r>
    </w:p>
    <w:p w:rsidR="008E7A4A" w:rsidRPr="001605A5" w:rsidRDefault="008E7A4A" w:rsidP="008E7A4A">
      <w:pPr>
        <w:spacing w:line="360" w:lineRule="auto"/>
        <w:rPr>
          <w:b/>
          <w:lang w:val="hr-HR"/>
        </w:rPr>
      </w:pPr>
      <w:r w:rsidRPr="001605A5">
        <w:rPr>
          <w:lang w:val="hr-HR"/>
        </w:rPr>
        <w:t>Naziv kolegija:</w:t>
      </w:r>
      <w:r w:rsidR="00EB51FD" w:rsidRPr="001605A5">
        <w:rPr>
          <w:b/>
          <w:lang w:val="hr-HR"/>
        </w:rPr>
        <w:t xml:space="preserve"> </w:t>
      </w:r>
      <w:proofErr w:type="spellStart"/>
      <w:r w:rsidR="00EB51FD" w:rsidRPr="001605A5">
        <w:rPr>
          <w:b/>
          <w:lang w:val="hr-HR"/>
        </w:rPr>
        <w:t>Interkulturalni</w:t>
      </w:r>
      <w:proofErr w:type="spellEnd"/>
      <w:r w:rsidR="00EB51FD" w:rsidRPr="001605A5">
        <w:rPr>
          <w:b/>
          <w:lang w:val="hr-HR"/>
        </w:rPr>
        <w:t xml:space="preserve"> kurikulum</w:t>
      </w:r>
    </w:p>
    <w:p w:rsidR="008E7A4A" w:rsidRPr="00CC5D97" w:rsidRDefault="008E7A4A" w:rsidP="008E7A4A">
      <w:pPr>
        <w:spacing w:line="360" w:lineRule="auto"/>
        <w:jc w:val="both"/>
        <w:rPr>
          <w:lang w:val="hr-HR"/>
        </w:rPr>
      </w:pPr>
      <w:r w:rsidRPr="001605A5">
        <w:rPr>
          <w:lang w:val="hr-HR"/>
        </w:rPr>
        <w:t>Ime nastavnika</w:t>
      </w:r>
      <w:r w:rsidRPr="001605A5">
        <w:rPr>
          <w:b/>
          <w:lang w:val="hr-HR"/>
        </w:rPr>
        <w:t xml:space="preserve">: </w:t>
      </w:r>
      <w:r w:rsidR="00401AC0" w:rsidRPr="001605A5">
        <w:rPr>
          <w:lang w:val="hr-HR"/>
        </w:rPr>
        <w:t>D</w:t>
      </w:r>
      <w:r w:rsidRPr="001605A5">
        <w:rPr>
          <w:lang w:val="hr-HR"/>
        </w:rPr>
        <w:t>r. sc.</w:t>
      </w:r>
      <w:r w:rsidRPr="001605A5">
        <w:rPr>
          <w:b/>
          <w:lang w:val="hr-HR"/>
        </w:rPr>
        <w:t xml:space="preserve"> Neven Hrvatić</w:t>
      </w:r>
      <w:r w:rsidR="00401AC0" w:rsidRPr="001605A5">
        <w:rPr>
          <w:b/>
          <w:lang w:val="hr-HR"/>
        </w:rPr>
        <w:t xml:space="preserve">, </w:t>
      </w:r>
      <w:r w:rsidR="00401AC0" w:rsidRPr="001605A5">
        <w:rPr>
          <w:lang w:val="hr-HR"/>
        </w:rPr>
        <w:t xml:space="preserve">red. </w:t>
      </w:r>
      <w:proofErr w:type="spellStart"/>
      <w:r w:rsidR="00401AC0" w:rsidRPr="001605A5">
        <w:rPr>
          <w:lang w:val="hr-HR"/>
        </w:rPr>
        <w:t>prof</w:t>
      </w:r>
      <w:proofErr w:type="spellEnd"/>
      <w:r w:rsidR="00401AC0" w:rsidRPr="001605A5">
        <w:rPr>
          <w:lang w:val="hr-HR"/>
        </w:rPr>
        <w:t>.</w:t>
      </w:r>
    </w:p>
    <w:p w:rsidR="008E7A4A" w:rsidRPr="001605A5" w:rsidRDefault="008E7A4A" w:rsidP="008E7A4A">
      <w:pPr>
        <w:spacing w:line="360" w:lineRule="auto"/>
        <w:jc w:val="both"/>
        <w:rPr>
          <w:b/>
          <w:lang w:val="hr-HR"/>
        </w:rPr>
      </w:pPr>
      <w:r w:rsidRPr="001605A5">
        <w:rPr>
          <w:lang w:val="hr-HR"/>
        </w:rPr>
        <w:t xml:space="preserve">Status kolegija: </w:t>
      </w:r>
      <w:r w:rsidRPr="001605A5">
        <w:rPr>
          <w:b/>
          <w:lang w:val="hr-HR"/>
        </w:rPr>
        <w:t>obvezatni</w:t>
      </w:r>
    </w:p>
    <w:p w:rsidR="008E7A4A" w:rsidRPr="001605A5" w:rsidRDefault="008E7A4A" w:rsidP="008E7A4A">
      <w:pPr>
        <w:spacing w:line="360" w:lineRule="auto"/>
        <w:rPr>
          <w:lang w:val="hr-HR"/>
        </w:rPr>
      </w:pPr>
      <w:r w:rsidRPr="001605A5">
        <w:rPr>
          <w:lang w:val="hr-HR"/>
        </w:rPr>
        <w:t xml:space="preserve">Uvjeti: </w:t>
      </w:r>
      <w:r w:rsidRPr="001605A5">
        <w:rPr>
          <w:b/>
          <w:lang w:val="hr-HR"/>
        </w:rPr>
        <w:t>nema</w:t>
      </w:r>
    </w:p>
    <w:p w:rsidR="008E7A4A" w:rsidRPr="001605A5" w:rsidRDefault="008E7A4A" w:rsidP="008E7A4A">
      <w:pPr>
        <w:spacing w:line="360" w:lineRule="auto"/>
        <w:jc w:val="both"/>
        <w:rPr>
          <w:b/>
          <w:lang w:val="hr-HR"/>
        </w:rPr>
      </w:pPr>
      <w:r w:rsidRPr="001605A5">
        <w:rPr>
          <w:lang w:val="hr-HR"/>
        </w:rPr>
        <w:t xml:space="preserve">Oblik nastave: </w:t>
      </w:r>
      <w:r w:rsidRPr="001605A5">
        <w:rPr>
          <w:b/>
          <w:lang w:val="hr-HR"/>
        </w:rPr>
        <w:t>predavanja/seminari/terenska nastava</w:t>
      </w:r>
    </w:p>
    <w:p w:rsidR="008E7A4A" w:rsidRPr="001605A5" w:rsidRDefault="008E7A4A" w:rsidP="008E7A4A">
      <w:pPr>
        <w:spacing w:line="360" w:lineRule="auto"/>
        <w:jc w:val="both"/>
        <w:rPr>
          <w:b/>
          <w:lang w:val="hr-HR"/>
        </w:rPr>
      </w:pPr>
      <w:r w:rsidRPr="001605A5">
        <w:rPr>
          <w:lang w:val="hr-HR"/>
        </w:rPr>
        <w:t>Broj ECTS bodova</w:t>
      </w:r>
      <w:r w:rsidRPr="001605A5">
        <w:rPr>
          <w:b/>
          <w:lang w:val="hr-HR"/>
        </w:rPr>
        <w:t>: 5</w:t>
      </w:r>
    </w:p>
    <w:p w:rsidR="008E7A4A" w:rsidRPr="001605A5" w:rsidRDefault="008E7A4A" w:rsidP="008E7A4A">
      <w:pPr>
        <w:rPr>
          <w:b/>
          <w:lang w:val="hr-HR"/>
        </w:rPr>
      </w:pPr>
      <w:r w:rsidRPr="001605A5">
        <w:rPr>
          <w:lang w:val="hr-HR"/>
        </w:rPr>
        <w:t xml:space="preserve">Ispit: </w:t>
      </w:r>
      <w:r w:rsidRPr="001605A5">
        <w:rPr>
          <w:b/>
          <w:lang w:val="hr-HR"/>
        </w:rPr>
        <w:t xml:space="preserve">Pismeni i usmeni </w:t>
      </w:r>
    </w:p>
    <w:p w:rsidR="008E7A4A" w:rsidRPr="001605A5" w:rsidRDefault="008E7A4A" w:rsidP="008E7A4A">
      <w:pPr>
        <w:spacing w:line="360" w:lineRule="auto"/>
        <w:jc w:val="both"/>
        <w:rPr>
          <w:b/>
          <w:lang w:val="hr-HR"/>
        </w:rPr>
      </w:pPr>
    </w:p>
    <w:p w:rsidR="00B218A7" w:rsidRPr="001605A5" w:rsidRDefault="00B218A7" w:rsidP="00B218A7">
      <w:pPr>
        <w:spacing w:line="360" w:lineRule="auto"/>
        <w:jc w:val="both"/>
        <w:rPr>
          <w:b/>
          <w:lang w:val="hr-HR"/>
        </w:rPr>
      </w:pPr>
    </w:p>
    <w:p w:rsidR="00B218A7" w:rsidRPr="001605A5" w:rsidRDefault="00B218A7" w:rsidP="00B218A7">
      <w:pPr>
        <w:spacing w:line="360" w:lineRule="auto"/>
        <w:jc w:val="both"/>
        <w:rPr>
          <w:b/>
          <w:lang w:val="hr-HR"/>
        </w:rPr>
      </w:pPr>
      <w:r w:rsidRPr="001605A5">
        <w:rPr>
          <w:b/>
          <w:lang w:val="hr-HR"/>
        </w:rPr>
        <w:t>Cilj i zadaci kolegija:</w:t>
      </w:r>
    </w:p>
    <w:p w:rsidR="00B218A7" w:rsidRPr="001605A5" w:rsidRDefault="00B218A7" w:rsidP="00B218A7">
      <w:pPr>
        <w:jc w:val="both"/>
        <w:rPr>
          <w:lang w:val="hr-HR"/>
        </w:rPr>
      </w:pPr>
      <w:r w:rsidRPr="001605A5">
        <w:rPr>
          <w:lang w:val="hr-HR"/>
        </w:rPr>
        <w:t xml:space="preserve">Usvajanje pojmova i načela </w:t>
      </w:r>
      <w:proofErr w:type="spellStart"/>
      <w:r w:rsidRPr="001605A5">
        <w:rPr>
          <w:lang w:val="hr-HR"/>
        </w:rPr>
        <w:t>interkulturalnog</w:t>
      </w:r>
      <w:proofErr w:type="spellEnd"/>
      <w:r w:rsidRPr="001605A5">
        <w:rPr>
          <w:lang w:val="hr-HR"/>
        </w:rPr>
        <w:t xml:space="preserve"> kurikuluma, kao i istraživačkih pristupa u </w:t>
      </w:r>
      <w:proofErr w:type="spellStart"/>
      <w:r w:rsidRPr="001605A5">
        <w:rPr>
          <w:lang w:val="hr-HR"/>
        </w:rPr>
        <w:t>interkulturalnoj</w:t>
      </w:r>
      <w:proofErr w:type="spellEnd"/>
      <w:r w:rsidRPr="001605A5">
        <w:rPr>
          <w:lang w:val="hr-HR"/>
        </w:rPr>
        <w:t xml:space="preserve"> pedagogiji.</w:t>
      </w:r>
    </w:p>
    <w:p w:rsidR="00B218A7" w:rsidRPr="001605A5" w:rsidRDefault="00B218A7" w:rsidP="00B218A7">
      <w:pPr>
        <w:jc w:val="both"/>
        <w:rPr>
          <w:b/>
          <w:lang w:val="hr-HR"/>
        </w:rPr>
      </w:pPr>
      <w:r w:rsidRPr="001605A5">
        <w:rPr>
          <w:lang w:val="hr-HR"/>
        </w:rPr>
        <w:t xml:space="preserve">Ostvarivanje sadržaja kolegija treba osigurati cjelovit i sistematiziran uvid  u  polazišta, pristup i načine konstrukcije </w:t>
      </w:r>
      <w:proofErr w:type="spellStart"/>
      <w:r w:rsidRPr="001605A5">
        <w:rPr>
          <w:lang w:val="hr-HR"/>
        </w:rPr>
        <w:t>interkulturalnog</w:t>
      </w:r>
      <w:proofErr w:type="spellEnd"/>
      <w:r w:rsidRPr="001605A5">
        <w:rPr>
          <w:lang w:val="hr-HR"/>
        </w:rPr>
        <w:t xml:space="preserve"> kurikuluma.</w:t>
      </w:r>
    </w:p>
    <w:p w:rsidR="00B218A7" w:rsidRPr="001605A5" w:rsidRDefault="00B218A7" w:rsidP="00B218A7">
      <w:pPr>
        <w:spacing w:line="360" w:lineRule="auto"/>
        <w:jc w:val="both"/>
        <w:rPr>
          <w:b/>
          <w:lang w:val="hr-HR"/>
        </w:rPr>
      </w:pPr>
    </w:p>
    <w:p w:rsidR="00B218A7" w:rsidRPr="001605A5" w:rsidRDefault="00B218A7" w:rsidP="00B218A7">
      <w:pPr>
        <w:spacing w:line="360" w:lineRule="auto"/>
        <w:jc w:val="both"/>
        <w:rPr>
          <w:b/>
          <w:lang w:val="hr-HR"/>
        </w:rPr>
      </w:pPr>
      <w:r w:rsidRPr="001605A5">
        <w:rPr>
          <w:b/>
          <w:lang w:val="hr-HR"/>
        </w:rPr>
        <w:t>Ishodi učenja na razini programa kojima predmet pridonosi:</w:t>
      </w:r>
    </w:p>
    <w:p w:rsidR="00B218A7" w:rsidRPr="001605A5" w:rsidRDefault="00B218A7" w:rsidP="00B218A7">
      <w:pPr>
        <w:rPr>
          <w:lang w:val="hr-HR"/>
        </w:rPr>
      </w:pPr>
      <w:proofErr w:type="spellStart"/>
      <w:r w:rsidRPr="001605A5">
        <w:t>Definirati</w:t>
      </w:r>
      <w:proofErr w:type="spellEnd"/>
      <w:r w:rsidRPr="001605A5">
        <w:rPr>
          <w:lang w:val="hr-HR"/>
        </w:rPr>
        <w:t xml:space="preserve"> </w:t>
      </w:r>
      <w:proofErr w:type="spellStart"/>
      <w:r w:rsidRPr="001605A5">
        <w:t>i</w:t>
      </w:r>
      <w:proofErr w:type="spellEnd"/>
      <w:r w:rsidRPr="001605A5">
        <w:rPr>
          <w:lang w:val="hr-HR"/>
        </w:rPr>
        <w:t xml:space="preserve"> </w:t>
      </w:r>
      <w:proofErr w:type="spellStart"/>
      <w:r w:rsidRPr="001605A5">
        <w:t>interpretirati</w:t>
      </w:r>
      <w:proofErr w:type="spellEnd"/>
      <w:r w:rsidRPr="001605A5">
        <w:rPr>
          <w:lang w:val="hr-HR"/>
        </w:rPr>
        <w:t xml:space="preserve"> </w:t>
      </w:r>
      <w:proofErr w:type="spellStart"/>
      <w:r w:rsidRPr="001605A5">
        <w:t>temeljne</w:t>
      </w:r>
      <w:proofErr w:type="spellEnd"/>
      <w:r w:rsidRPr="001605A5">
        <w:rPr>
          <w:lang w:val="hr-HR"/>
        </w:rPr>
        <w:t xml:space="preserve"> </w:t>
      </w:r>
      <w:proofErr w:type="spellStart"/>
      <w:r w:rsidRPr="001605A5">
        <w:t>pojmove</w:t>
      </w:r>
      <w:proofErr w:type="spellEnd"/>
      <w:r w:rsidRPr="001605A5">
        <w:rPr>
          <w:lang w:val="hr-HR"/>
        </w:rPr>
        <w:t xml:space="preserve"> </w:t>
      </w:r>
      <w:proofErr w:type="spellStart"/>
      <w:r w:rsidRPr="001605A5">
        <w:t>socijalne</w:t>
      </w:r>
      <w:proofErr w:type="spellEnd"/>
      <w:r w:rsidRPr="001605A5">
        <w:rPr>
          <w:lang w:val="hr-HR"/>
        </w:rPr>
        <w:t xml:space="preserve">, </w:t>
      </w:r>
      <w:proofErr w:type="spellStart"/>
      <w:r w:rsidRPr="001605A5">
        <w:t>interkulturalne</w:t>
      </w:r>
      <w:proofErr w:type="spellEnd"/>
      <w:r w:rsidRPr="001605A5">
        <w:rPr>
          <w:lang w:val="hr-HR"/>
        </w:rPr>
        <w:t xml:space="preserve"> </w:t>
      </w:r>
      <w:proofErr w:type="spellStart"/>
      <w:r w:rsidRPr="001605A5">
        <w:t>i</w:t>
      </w:r>
      <w:proofErr w:type="spellEnd"/>
      <w:r w:rsidRPr="001605A5">
        <w:rPr>
          <w:lang w:val="hr-HR"/>
        </w:rPr>
        <w:t xml:space="preserve"> </w:t>
      </w:r>
      <w:proofErr w:type="spellStart"/>
      <w:r w:rsidRPr="001605A5">
        <w:t>komparativne</w:t>
      </w:r>
      <w:proofErr w:type="spellEnd"/>
      <w:r w:rsidRPr="001605A5">
        <w:rPr>
          <w:lang w:val="hr-HR"/>
        </w:rPr>
        <w:t xml:space="preserve"> </w:t>
      </w:r>
      <w:proofErr w:type="spellStart"/>
      <w:r w:rsidRPr="001605A5">
        <w:t>pedagogije</w:t>
      </w:r>
      <w:proofErr w:type="spellEnd"/>
      <w:r w:rsidRPr="001605A5">
        <w:rPr>
          <w:lang w:val="hr-HR"/>
        </w:rPr>
        <w:t xml:space="preserve"> </w:t>
      </w:r>
      <w:proofErr w:type="spellStart"/>
      <w:proofErr w:type="gramStart"/>
      <w:r w:rsidRPr="001605A5">
        <w:t>te</w:t>
      </w:r>
      <w:proofErr w:type="spellEnd"/>
      <w:proofErr w:type="gramEnd"/>
      <w:r w:rsidRPr="001605A5">
        <w:rPr>
          <w:lang w:val="hr-HR"/>
        </w:rPr>
        <w:t xml:space="preserve"> </w:t>
      </w:r>
      <w:proofErr w:type="spellStart"/>
      <w:r w:rsidRPr="001605A5">
        <w:t>didaktike</w:t>
      </w:r>
      <w:proofErr w:type="spellEnd"/>
      <w:r w:rsidRPr="001605A5">
        <w:rPr>
          <w:lang w:val="hr-HR"/>
        </w:rPr>
        <w:t xml:space="preserve"> </w:t>
      </w:r>
      <w:proofErr w:type="spellStart"/>
      <w:r w:rsidRPr="001605A5">
        <w:t>i</w:t>
      </w:r>
      <w:proofErr w:type="spellEnd"/>
      <w:r w:rsidRPr="001605A5">
        <w:rPr>
          <w:lang w:val="hr-HR"/>
        </w:rPr>
        <w:t xml:space="preserve"> </w:t>
      </w:r>
      <w:proofErr w:type="spellStart"/>
      <w:r w:rsidRPr="001605A5">
        <w:t>obrazovnog</w:t>
      </w:r>
      <w:proofErr w:type="spellEnd"/>
      <w:r w:rsidRPr="001605A5">
        <w:rPr>
          <w:lang w:val="hr-HR"/>
        </w:rPr>
        <w:t xml:space="preserve"> </w:t>
      </w:r>
      <w:proofErr w:type="spellStart"/>
      <w:r w:rsidRPr="001605A5">
        <w:t>menad</w:t>
      </w:r>
      <w:proofErr w:type="spellEnd"/>
      <w:r w:rsidRPr="001605A5">
        <w:rPr>
          <w:lang w:val="hr-HR"/>
        </w:rPr>
        <w:t>ž</w:t>
      </w:r>
      <w:proofErr w:type="spellStart"/>
      <w:r w:rsidRPr="001605A5">
        <w:t>menta</w:t>
      </w:r>
      <w:proofErr w:type="spellEnd"/>
      <w:r w:rsidRPr="001605A5">
        <w:rPr>
          <w:lang w:val="hr-HR"/>
        </w:rPr>
        <w:t>.</w:t>
      </w:r>
    </w:p>
    <w:p w:rsidR="00B218A7" w:rsidRPr="001605A5" w:rsidRDefault="00B218A7" w:rsidP="00B218A7">
      <w:pPr>
        <w:rPr>
          <w:lang w:val="pl-PL"/>
        </w:rPr>
      </w:pPr>
      <w:r w:rsidRPr="001605A5">
        <w:rPr>
          <w:lang w:val="pl-PL"/>
        </w:rPr>
        <w:t xml:space="preserve">Na temelju zadanih modela i načela konstruirati i kritički prosuđivati kurikulum na razini odgojno obrazovne ustanove </w:t>
      </w:r>
    </w:p>
    <w:p w:rsidR="00B218A7" w:rsidRPr="001605A5" w:rsidRDefault="00B218A7" w:rsidP="00B218A7">
      <w:pPr>
        <w:spacing w:line="360" w:lineRule="auto"/>
        <w:jc w:val="both"/>
        <w:rPr>
          <w:b/>
          <w:lang w:val="hr-HR"/>
        </w:rPr>
      </w:pPr>
      <w:proofErr w:type="spellStart"/>
      <w:r w:rsidRPr="001605A5">
        <w:t>Raditi</w:t>
      </w:r>
      <w:proofErr w:type="spellEnd"/>
      <w:r w:rsidRPr="001605A5">
        <w:t xml:space="preserve"> </w:t>
      </w:r>
      <w:proofErr w:type="spellStart"/>
      <w:proofErr w:type="gramStart"/>
      <w:r w:rsidRPr="001605A5">
        <w:t>na</w:t>
      </w:r>
      <w:proofErr w:type="spellEnd"/>
      <w:proofErr w:type="gramEnd"/>
      <w:r w:rsidRPr="001605A5">
        <w:t xml:space="preserve"> </w:t>
      </w:r>
      <w:proofErr w:type="spellStart"/>
      <w:r w:rsidRPr="001605A5">
        <w:t>međunarodnoj</w:t>
      </w:r>
      <w:proofErr w:type="spellEnd"/>
      <w:r w:rsidRPr="001605A5">
        <w:t xml:space="preserve"> </w:t>
      </w:r>
      <w:proofErr w:type="spellStart"/>
      <w:r w:rsidRPr="001605A5">
        <w:t>razini</w:t>
      </w:r>
      <w:proofErr w:type="spellEnd"/>
      <w:r w:rsidRPr="001605A5">
        <w:t xml:space="preserve"> </w:t>
      </w:r>
      <w:proofErr w:type="spellStart"/>
      <w:r w:rsidRPr="001605A5">
        <w:t>uzimajući</w:t>
      </w:r>
      <w:proofErr w:type="spellEnd"/>
      <w:r w:rsidRPr="001605A5">
        <w:t xml:space="preserve"> u </w:t>
      </w:r>
      <w:proofErr w:type="spellStart"/>
      <w:r w:rsidRPr="001605A5">
        <w:t>obzir</w:t>
      </w:r>
      <w:proofErr w:type="spellEnd"/>
      <w:r w:rsidRPr="001605A5">
        <w:t xml:space="preserve"> </w:t>
      </w:r>
      <w:proofErr w:type="spellStart"/>
      <w:r w:rsidRPr="001605A5">
        <w:t>kulturne</w:t>
      </w:r>
      <w:proofErr w:type="spellEnd"/>
      <w:r w:rsidRPr="001605A5">
        <w:t xml:space="preserve"> </w:t>
      </w:r>
      <w:proofErr w:type="spellStart"/>
      <w:r w:rsidRPr="001605A5">
        <w:t>i</w:t>
      </w:r>
      <w:proofErr w:type="spellEnd"/>
      <w:r w:rsidRPr="001605A5">
        <w:t xml:space="preserve"> </w:t>
      </w:r>
      <w:proofErr w:type="spellStart"/>
      <w:r w:rsidRPr="001605A5">
        <w:t>jezične</w:t>
      </w:r>
      <w:proofErr w:type="spellEnd"/>
      <w:r w:rsidRPr="001605A5">
        <w:t xml:space="preserve"> </w:t>
      </w:r>
      <w:proofErr w:type="spellStart"/>
      <w:r w:rsidRPr="001605A5">
        <w:t>utjecaje</w:t>
      </w:r>
      <w:proofErr w:type="spellEnd"/>
    </w:p>
    <w:p w:rsidR="00B218A7" w:rsidRPr="001605A5" w:rsidRDefault="00B218A7" w:rsidP="00B218A7">
      <w:pPr>
        <w:spacing w:line="360" w:lineRule="auto"/>
        <w:jc w:val="both"/>
        <w:rPr>
          <w:b/>
          <w:lang w:val="hr-HR"/>
        </w:rPr>
      </w:pPr>
    </w:p>
    <w:p w:rsidR="00B218A7" w:rsidRPr="001605A5" w:rsidRDefault="00B218A7" w:rsidP="00B218A7">
      <w:pPr>
        <w:spacing w:line="360" w:lineRule="auto"/>
        <w:jc w:val="both"/>
        <w:rPr>
          <w:b/>
          <w:lang w:val="hr-HR"/>
        </w:rPr>
      </w:pPr>
      <w:r w:rsidRPr="001605A5">
        <w:rPr>
          <w:b/>
          <w:lang w:val="hr-HR"/>
        </w:rPr>
        <w:t>Očekivani ishodi učenja na razini predmeta:</w:t>
      </w:r>
    </w:p>
    <w:p w:rsidR="00B218A7" w:rsidRPr="001605A5" w:rsidRDefault="00B218A7" w:rsidP="00B218A7">
      <w:pPr>
        <w:pStyle w:val="ListParagraph"/>
        <w:numPr>
          <w:ilvl w:val="0"/>
          <w:numId w:val="31"/>
        </w:numPr>
        <w:ind w:left="357" w:hanging="357"/>
      </w:pPr>
      <w:r w:rsidRPr="001605A5">
        <w:t xml:space="preserve">Ovladati temeljnim pojmovima u području interkulturalizma, </w:t>
      </w:r>
      <w:proofErr w:type="spellStart"/>
      <w:r w:rsidRPr="001605A5">
        <w:t>interkulturalnog</w:t>
      </w:r>
      <w:proofErr w:type="spellEnd"/>
      <w:r w:rsidRPr="001605A5">
        <w:t xml:space="preserve"> kurikuluma </w:t>
      </w:r>
    </w:p>
    <w:p w:rsidR="00B218A7" w:rsidRPr="001605A5" w:rsidRDefault="00B218A7" w:rsidP="00B218A7">
      <w:pPr>
        <w:pStyle w:val="ListParagraph"/>
        <w:numPr>
          <w:ilvl w:val="0"/>
          <w:numId w:val="32"/>
        </w:numPr>
        <w:ind w:left="357" w:hanging="357"/>
      </w:pPr>
      <w:r w:rsidRPr="001605A5">
        <w:t xml:space="preserve">Osposobiti se za pravilnu uporabu </w:t>
      </w:r>
      <w:proofErr w:type="spellStart"/>
      <w:r w:rsidRPr="001605A5">
        <w:t>interkuluralnog</w:t>
      </w:r>
      <w:proofErr w:type="spellEnd"/>
      <w:r w:rsidRPr="001605A5">
        <w:t xml:space="preserve"> kurikuluma u školi/nastavi, te kritičku i argumentiranu analizu u dokumentima i/ili zakonskoj regulativi</w:t>
      </w:r>
    </w:p>
    <w:p w:rsidR="00B218A7" w:rsidRPr="001605A5" w:rsidRDefault="00B218A7" w:rsidP="00B218A7">
      <w:pPr>
        <w:pStyle w:val="ListParagraph"/>
        <w:numPr>
          <w:ilvl w:val="0"/>
          <w:numId w:val="33"/>
        </w:numPr>
        <w:ind w:left="357" w:hanging="357"/>
      </w:pPr>
      <w:r w:rsidRPr="001605A5">
        <w:t xml:space="preserve">Definirati, prepoznati i primijeniti temeljne pojmove: interkulturalizam, </w:t>
      </w:r>
      <w:proofErr w:type="spellStart"/>
      <w:r w:rsidRPr="001605A5">
        <w:t>interkulturalni</w:t>
      </w:r>
      <w:proofErr w:type="spellEnd"/>
      <w:r w:rsidRPr="001605A5">
        <w:t xml:space="preserve"> odgoj i obrazovanja, multikulturalizam, etnocentrizam, </w:t>
      </w:r>
      <w:proofErr w:type="spellStart"/>
      <w:r w:rsidRPr="001605A5">
        <w:t>etnorelativizam</w:t>
      </w:r>
      <w:proofErr w:type="spellEnd"/>
      <w:r w:rsidRPr="001605A5">
        <w:t xml:space="preserve">, predrasude, stereotipi, diskriminacija, pozitivna diskriminacija, rasizam, asimilacija, kulturni relativizam, </w:t>
      </w:r>
      <w:proofErr w:type="spellStart"/>
      <w:r w:rsidRPr="001605A5">
        <w:t>interkulturalni</w:t>
      </w:r>
      <w:proofErr w:type="spellEnd"/>
      <w:r w:rsidRPr="001605A5">
        <w:t xml:space="preserve"> kurikulum </w:t>
      </w:r>
    </w:p>
    <w:p w:rsidR="00B218A7" w:rsidRPr="001605A5" w:rsidRDefault="00B218A7" w:rsidP="00B218A7">
      <w:pPr>
        <w:pStyle w:val="ListParagraph"/>
        <w:numPr>
          <w:ilvl w:val="0"/>
          <w:numId w:val="34"/>
        </w:numPr>
        <w:ind w:left="357" w:hanging="357"/>
      </w:pPr>
      <w:r w:rsidRPr="001605A5">
        <w:t>Prepoznati i analizirati najvažnije pristupe interkulturalizmu (holistički, antropološki, sociološki) i njihov doprinos interkulturalizmu</w:t>
      </w:r>
    </w:p>
    <w:p w:rsidR="00B218A7" w:rsidRPr="001605A5" w:rsidRDefault="00B218A7" w:rsidP="00B218A7">
      <w:pPr>
        <w:pStyle w:val="ListParagraph"/>
        <w:numPr>
          <w:ilvl w:val="0"/>
          <w:numId w:val="35"/>
        </w:numPr>
        <w:ind w:left="357" w:hanging="357"/>
      </w:pPr>
      <w:r w:rsidRPr="001605A5">
        <w:t xml:space="preserve">Objasniti temeljne karakteristike </w:t>
      </w:r>
      <w:proofErr w:type="spellStart"/>
      <w:r w:rsidRPr="001605A5">
        <w:t>interkulturalnog</w:t>
      </w:r>
      <w:proofErr w:type="spellEnd"/>
      <w:r w:rsidRPr="001605A5">
        <w:t xml:space="preserve"> odgoja i obrazovanja  i (su)konstrukcije </w:t>
      </w:r>
      <w:proofErr w:type="spellStart"/>
      <w:r w:rsidRPr="001605A5">
        <w:t>interkulturalnog</w:t>
      </w:r>
      <w:proofErr w:type="spellEnd"/>
      <w:r w:rsidRPr="001605A5">
        <w:t xml:space="preserve"> kurikuluma </w:t>
      </w:r>
    </w:p>
    <w:p w:rsidR="00B218A7" w:rsidRPr="001605A5" w:rsidRDefault="00B218A7" w:rsidP="00B218A7">
      <w:pPr>
        <w:pStyle w:val="ListParagraph"/>
        <w:numPr>
          <w:ilvl w:val="0"/>
          <w:numId w:val="36"/>
        </w:numPr>
        <w:ind w:left="357" w:hanging="357"/>
      </w:pPr>
      <w:r w:rsidRPr="001605A5">
        <w:lastRenderedPageBreak/>
        <w:t xml:space="preserve">Obrazložiti važnost </w:t>
      </w:r>
      <w:proofErr w:type="spellStart"/>
      <w:r w:rsidRPr="001605A5">
        <w:t>interkulturalnost</w:t>
      </w:r>
      <w:proofErr w:type="spellEnd"/>
      <w:r w:rsidRPr="001605A5">
        <w:t xml:space="preserve"> odgoja i obrazovanja za rad u </w:t>
      </w:r>
      <w:proofErr w:type="spellStart"/>
      <w:r w:rsidRPr="001605A5">
        <w:t>multikulturalnim</w:t>
      </w:r>
      <w:proofErr w:type="spellEnd"/>
      <w:r w:rsidRPr="001605A5">
        <w:t xml:space="preserve"> sredinama (školama/nastavi) </w:t>
      </w:r>
    </w:p>
    <w:p w:rsidR="00B218A7" w:rsidRPr="001605A5" w:rsidRDefault="00B218A7" w:rsidP="00B218A7">
      <w:pPr>
        <w:pStyle w:val="ListParagraph"/>
        <w:numPr>
          <w:ilvl w:val="0"/>
          <w:numId w:val="36"/>
        </w:numPr>
        <w:ind w:left="357" w:hanging="357"/>
      </w:pPr>
      <w:r w:rsidRPr="001605A5">
        <w:t xml:space="preserve">Kritički analizirati i interpretirati najvažnije međunarodne i domaće pravne pretpostavke </w:t>
      </w:r>
      <w:proofErr w:type="spellStart"/>
      <w:r w:rsidRPr="001605A5">
        <w:t>interkulturalnog</w:t>
      </w:r>
      <w:proofErr w:type="spellEnd"/>
      <w:r w:rsidRPr="001605A5">
        <w:t xml:space="preserve"> odgoja i obrazovanja</w:t>
      </w:r>
    </w:p>
    <w:p w:rsidR="008E7A4A" w:rsidRPr="001605A5" w:rsidRDefault="008E7A4A" w:rsidP="008E7A4A">
      <w:pPr>
        <w:spacing w:line="360" w:lineRule="auto"/>
        <w:jc w:val="both"/>
        <w:rPr>
          <w:b/>
          <w:lang w:val="hr-HR"/>
        </w:rPr>
      </w:pPr>
    </w:p>
    <w:p w:rsidR="008E7A4A" w:rsidRPr="001605A5" w:rsidRDefault="008E7A4A" w:rsidP="008E7A4A">
      <w:pPr>
        <w:overflowPunct w:val="0"/>
        <w:autoSpaceDE w:val="0"/>
        <w:autoSpaceDN w:val="0"/>
        <w:adjustRightInd w:val="0"/>
        <w:jc w:val="both"/>
        <w:textAlignment w:val="baseline"/>
        <w:rPr>
          <w:lang w:val="hr-HR"/>
        </w:rPr>
      </w:pPr>
    </w:p>
    <w:p w:rsidR="008E7A4A" w:rsidRPr="001605A5" w:rsidRDefault="008E7A4A" w:rsidP="008E7A4A">
      <w:pPr>
        <w:jc w:val="both"/>
        <w:rPr>
          <w:lang w:val="hr-HR"/>
        </w:rPr>
      </w:pPr>
      <w:r w:rsidRPr="001605A5">
        <w:rPr>
          <w:b/>
          <w:lang w:val="hr-HR"/>
        </w:rPr>
        <w:t>Studentske obveze:</w:t>
      </w:r>
      <w:r w:rsidRPr="001605A5">
        <w:rPr>
          <w:lang w:val="hr-HR"/>
        </w:rPr>
        <w:t xml:space="preserve">  </w:t>
      </w:r>
    </w:p>
    <w:p w:rsidR="008E7A4A" w:rsidRPr="001605A5" w:rsidRDefault="008E7A4A" w:rsidP="008E7A4A">
      <w:pPr>
        <w:jc w:val="both"/>
        <w:rPr>
          <w:lang w:val="hr-HR"/>
        </w:rPr>
      </w:pPr>
      <w:r w:rsidRPr="001605A5">
        <w:rPr>
          <w:lang w:val="hr-HR"/>
        </w:rPr>
        <w:t>Osim redovitog i aktivnog sudjelovanja na predavanjima, studenti će pojedine nastavne sad</w:t>
      </w:r>
      <w:r w:rsidR="0087168A" w:rsidRPr="001605A5">
        <w:rPr>
          <w:lang w:val="hr-HR"/>
        </w:rPr>
        <w:t>ržaje</w:t>
      </w:r>
      <w:r w:rsidRPr="001605A5">
        <w:rPr>
          <w:lang w:val="hr-HR"/>
        </w:rPr>
        <w:t xml:space="preserve"> prezentirati u okviru seminarskih obveza, individualno i podijeljeni u manje radne skupine:  kraći tematski sadržaji (studija izvora-literatura). Dio nastavnih obveza studenti će realizirati na terenskoj nastavi</w:t>
      </w:r>
      <w:r w:rsidR="00EB51FD" w:rsidRPr="001605A5">
        <w:rPr>
          <w:lang w:val="hr-HR"/>
        </w:rPr>
        <w:t xml:space="preserve"> (odabrani primjeri </w:t>
      </w:r>
      <w:proofErr w:type="spellStart"/>
      <w:r w:rsidR="00EB51FD" w:rsidRPr="001605A5">
        <w:rPr>
          <w:lang w:val="hr-HR"/>
        </w:rPr>
        <w:t>interkulturalnog</w:t>
      </w:r>
      <w:proofErr w:type="spellEnd"/>
      <w:r w:rsidR="00EB51FD" w:rsidRPr="001605A5">
        <w:rPr>
          <w:lang w:val="hr-HR"/>
        </w:rPr>
        <w:t xml:space="preserve"> odgoja i obrazovanja</w:t>
      </w:r>
      <w:r w:rsidRPr="001605A5">
        <w:rPr>
          <w:lang w:val="hr-HR"/>
        </w:rPr>
        <w:t xml:space="preserve">). Nakon realizacije većih nastavnih cjelina uspjeh će se vrednovati putem kolokvija, čiji će rezultati, zajedno sa seminarskim obvezama i terenskom nastavom, biti sastavni dio završnog ispita.    </w:t>
      </w:r>
    </w:p>
    <w:p w:rsidR="00EB51FD" w:rsidRDefault="00EB51FD" w:rsidP="00AC77C7">
      <w:pPr>
        <w:spacing w:line="360" w:lineRule="auto"/>
        <w:jc w:val="both"/>
        <w:rPr>
          <w:b/>
          <w:sz w:val="32"/>
          <w:szCs w:val="32"/>
          <w:lang w:val="hr-HR"/>
        </w:rPr>
      </w:pPr>
    </w:p>
    <w:p w:rsidR="000944D4" w:rsidRPr="00694608" w:rsidRDefault="000944D4" w:rsidP="000944D4">
      <w:pPr>
        <w:spacing w:line="360" w:lineRule="auto"/>
        <w:jc w:val="both"/>
        <w:rPr>
          <w:b/>
          <w:sz w:val="32"/>
          <w:szCs w:val="32"/>
          <w:lang w:val="hr-HR"/>
        </w:rPr>
      </w:pPr>
      <w:r w:rsidRPr="00E5586F">
        <w:rPr>
          <w:b/>
          <w:sz w:val="32"/>
          <w:szCs w:val="32"/>
          <w:lang w:val="hr-HR"/>
        </w:rPr>
        <w:t>Tjedni raspored rada</w:t>
      </w:r>
    </w:p>
    <w:tbl>
      <w:tblPr>
        <w:tblStyle w:val="TableList7"/>
        <w:tblW w:w="9974" w:type="dxa"/>
        <w:tblInd w:w="-432" w:type="dxa"/>
        <w:tblLook w:val="01E0"/>
      </w:tblPr>
      <w:tblGrid>
        <w:gridCol w:w="1425"/>
        <w:gridCol w:w="2810"/>
        <w:gridCol w:w="5739"/>
      </w:tblGrid>
      <w:tr w:rsidR="000944D4">
        <w:trPr>
          <w:cnfStyle w:val="100000000000"/>
          <w:trHeight w:val="492"/>
        </w:trPr>
        <w:tc>
          <w:tcPr>
            <w:cnfStyle w:val="001000000000"/>
            <w:tcW w:w="1425" w:type="dxa"/>
          </w:tcPr>
          <w:p w:rsidR="000944D4" w:rsidRDefault="000944D4" w:rsidP="00E440BB">
            <w:pPr>
              <w:jc w:val="center"/>
              <w:rPr>
                <w:b w:val="0"/>
                <w:bCs w:val="0"/>
                <w:iCs/>
                <w:sz w:val="32"/>
                <w:szCs w:val="32"/>
                <w:lang w:val="hr-HR"/>
              </w:rPr>
            </w:pPr>
          </w:p>
          <w:p w:rsidR="000944D4" w:rsidRPr="00E5586F" w:rsidRDefault="000944D4" w:rsidP="00E440BB">
            <w:pPr>
              <w:jc w:val="center"/>
              <w:rPr>
                <w:b w:val="0"/>
                <w:bCs w:val="0"/>
                <w:iCs/>
                <w:sz w:val="32"/>
                <w:szCs w:val="32"/>
                <w:lang w:val="hr-HR"/>
              </w:rPr>
            </w:pPr>
            <w:r w:rsidRPr="00E5586F">
              <w:rPr>
                <w:b w:val="0"/>
                <w:bCs w:val="0"/>
                <w:iCs/>
                <w:sz w:val="32"/>
                <w:szCs w:val="32"/>
                <w:lang w:val="hr-HR"/>
              </w:rPr>
              <w:t>TJEDAN</w:t>
            </w:r>
          </w:p>
        </w:tc>
        <w:tc>
          <w:tcPr>
            <w:tcW w:w="2810" w:type="dxa"/>
          </w:tcPr>
          <w:p w:rsidR="000944D4" w:rsidRDefault="000944D4" w:rsidP="00E440BB">
            <w:pPr>
              <w:pStyle w:val="Heading6"/>
              <w:spacing w:before="0" w:after="0"/>
              <w:jc w:val="center"/>
              <w:outlineLvl w:val="5"/>
              <w:cnfStyle w:val="100000000000"/>
              <w:rPr>
                <w:iCs/>
                <w:sz w:val="32"/>
                <w:szCs w:val="32"/>
                <w:lang w:val="hr-HR"/>
              </w:rPr>
            </w:pPr>
          </w:p>
          <w:p w:rsidR="000944D4" w:rsidRPr="00E5586F" w:rsidRDefault="000944D4" w:rsidP="00E440BB">
            <w:pPr>
              <w:pStyle w:val="Heading6"/>
              <w:spacing w:before="0" w:after="0"/>
              <w:jc w:val="center"/>
              <w:outlineLvl w:val="5"/>
              <w:cnfStyle w:val="100000000000"/>
              <w:rPr>
                <w:iCs/>
                <w:sz w:val="32"/>
                <w:szCs w:val="32"/>
                <w:lang w:val="hr-HR"/>
              </w:rPr>
            </w:pPr>
            <w:r w:rsidRPr="00E5586F">
              <w:rPr>
                <w:iCs/>
                <w:sz w:val="32"/>
                <w:szCs w:val="32"/>
                <w:lang w:val="hr-HR"/>
              </w:rPr>
              <w:t>OBLIK NASTAVE</w:t>
            </w:r>
          </w:p>
          <w:p w:rsidR="000944D4" w:rsidRPr="00E5586F" w:rsidRDefault="000944D4" w:rsidP="00E440BB">
            <w:pPr>
              <w:jc w:val="center"/>
              <w:cnfStyle w:val="100000000000"/>
              <w:rPr>
                <w:b w:val="0"/>
                <w:bCs w:val="0"/>
                <w:iCs/>
                <w:sz w:val="32"/>
                <w:szCs w:val="3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0944D4" w:rsidRDefault="000944D4" w:rsidP="00E440BB">
            <w:pPr>
              <w:pStyle w:val="Heading6"/>
              <w:spacing w:before="0" w:after="0"/>
              <w:jc w:val="center"/>
              <w:outlineLvl w:val="5"/>
              <w:rPr>
                <w:iCs/>
                <w:sz w:val="32"/>
                <w:szCs w:val="32"/>
                <w:lang w:val="hr-HR"/>
              </w:rPr>
            </w:pPr>
          </w:p>
          <w:p w:rsidR="000944D4" w:rsidRPr="00E5586F" w:rsidRDefault="000944D4" w:rsidP="00E440BB">
            <w:pPr>
              <w:pStyle w:val="Heading6"/>
              <w:spacing w:before="0" w:after="0"/>
              <w:jc w:val="center"/>
              <w:outlineLvl w:val="5"/>
              <w:rPr>
                <w:iCs/>
                <w:sz w:val="32"/>
                <w:szCs w:val="32"/>
                <w:lang w:val="hr-HR"/>
              </w:rPr>
            </w:pPr>
            <w:r w:rsidRPr="00E5586F">
              <w:rPr>
                <w:iCs/>
                <w:sz w:val="32"/>
                <w:szCs w:val="32"/>
                <w:lang w:val="hr-HR"/>
              </w:rPr>
              <w:t>SADRŽAJ</w:t>
            </w:r>
          </w:p>
        </w:tc>
      </w:tr>
      <w:tr w:rsidR="000944D4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0944D4" w:rsidRDefault="000944D4" w:rsidP="00E440BB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0944D4" w:rsidRDefault="000944D4" w:rsidP="00E440BB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902067">
              <w:rPr>
                <w:b w:val="0"/>
                <w:sz w:val="22"/>
                <w:szCs w:val="22"/>
                <w:lang w:val="hr-HR"/>
              </w:rPr>
              <w:t xml:space="preserve">Na uvodnom predavanju studentima će biti predstavljen plan i program kolegija, uz naznaku temeljnih sadržaja, obveze tijekom semestra, način rada, mogućnosti korištenja izvora znanja (knjižnica, internet, </w:t>
            </w:r>
            <w:proofErr w:type="spellStart"/>
            <w:r w:rsidRPr="00902067">
              <w:rPr>
                <w:b w:val="0"/>
                <w:sz w:val="22"/>
                <w:szCs w:val="22"/>
                <w:lang w:val="hr-HR"/>
              </w:rPr>
              <w:t>konuzultativni</w:t>
            </w:r>
            <w:proofErr w:type="spellEnd"/>
            <w:r w:rsidRPr="00902067">
              <w:rPr>
                <w:b w:val="0"/>
                <w:sz w:val="22"/>
                <w:szCs w:val="22"/>
                <w:lang w:val="hr-HR"/>
              </w:rPr>
              <w:t xml:space="preserve"> razgovori). </w:t>
            </w:r>
          </w:p>
          <w:p w:rsidR="000944D4" w:rsidRPr="00902067" w:rsidRDefault="000944D4" w:rsidP="00E440BB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S</w:t>
            </w:r>
            <w:r w:rsidRPr="0087168A">
              <w:rPr>
                <w:b w:val="0"/>
                <w:sz w:val="22"/>
                <w:szCs w:val="22"/>
                <w:lang w:val="hr-HR"/>
              </w:rPr>
              <w:t>tudent</w:t>
            </w:r>
            <w:r>
              <w:rPr>
                <w:b w:val="0"/>
                <w:sz w:val="22"/>
                <w:szCs w:val="22"/>
                <w:lang w:val="hr-HR"/>
              </w:rPr>
              <w:t>i</w:t>
            </w:r>
            <w:r w:rsidRPr="0087168A">
              <w:rPr>
                <w:b w:val="0"/>
                <w:sz w:val="22"/>
                <w:szCs w:val="22"/>
                <w:lang w:val="hr-HR"/>
              </w:rPr>
              <w:t xml:space="preserve"> će dobiti popis obvezne i preporučene (izborne) literature uz kraći komentar. </w:t>
            </w:r>
          </w:p>
        </w:tc>
      </w:tr>
      <w:tr w:rsidR="000944D4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  <w:p w:rsidR="000944D4" w:rsidRDefault="000944D4" w:rsidP="00E440BB">
            <w:pPr>
              <w:cnfStyle w:val="00000001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0944D4" w:rsidRPr="0087168A" w:rsidRDefault="000944D4" w:rsidP="00E440BB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902067">
              <w:rPr>
                <w:b w:val="0"/>
                <w:sz w:val="22"/>
                <w:szCs w:val="22"/>
                <w:lang w:val="hr-HR"/>
              </w:rPr>
              <w:t>U uvodnom seminaru studenti će raditi na pripremljenom materijalu (poznavanj</w:t>
            </w:r>
            <w:r>
              <w:rPr>
                <w:b w:val="0"/>
                <w:sz w:val="22"/>
                <w:szCs w:val="22"/>
                <w:lang w:val="hr-HR"/>
              </w:rPr>
              <w:t xml:space="preserve">e osnovnih termina </w:t>
            </w:r>
            <w:proofErr w:type="spellStart"/>
            <w:r>
              <w:rPr>
                <w:b w:val="0"/>
                <w:sz w:val="22"/>
                <w:szCs w:val="22"/>
                <w:lang w:val="hr-HR"/>
              </w:rPr>
              <w:t>interkulturalne</w:t>
            </w:r>
            <w:proofErr w:type="spellEnd"/>
            <w:r>
              <w:rPr>
                <w:b w:val="0"/>
                <w:sz w:val="22"/>
                <w:szCs w:val="22"/>
                <w:lang w:val="hr-HR"/>
              </w:rPr>
              <w:t xml:space="preserve"> pedagogije</w:t>
            </w:r>
            <w:r w:rsidRPr="00902067">
              <w:rPr>
                <w:b w:val="0"/>
                <w:sz w:val="22"/>
                <w:szCs w:val="22"/>
                <w:lang w:val="hr-HR"/>
              </w:rPr>
              <w:t>) s ciljem instruiranja i egzemplarnog pristupa za slijedeće seminare.</w:t>
            </w:r>
          </w:p>
        </w:tc>
      </w:tr>
      <w:tr w:rsidR="000944D4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0944D4" w:rsidRDefault="000944D4" w:rsidP="00E440BB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0944D4" w:rsidRDefault="000944D4" w:rsidP="00E440B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Multikulturalizam/interkulturalizam: razvoj ideje, kulturne razlike, kulturni pluralizam</w:t>
            </w:r>
          </w:p>
          <w:p w:rsidR="000944D4" w:rsidRPr="005766A0" w:rsidRDefault="000944D4" w:rsidP="00E440BB">
            <w:pPr>
              <w:pStyle w:val="BodyText3"/>
              <w:jc w:val="both"/>
              <w:rPr>
                <w:b w:val="0"/>
                <w:sz w:val="20"/>
                <w:szCs w:val="20"/>
                <w:lang w:val="hr-HR"/>
              </w:rPr>
            </w:pPr>
            <w:r w:rsidRPr="005766A0">
              <w:rPr>
                <w:b w:val="0"/>
                <w:sz w:val="20"/>
                <w:szCs w:val="20"/>
                <w:lang w:val="hr-HR"/>
              </w:rPr>
              <w:t>Teorija i praksa, terminologija i terminološke raznolikosti</w:t>
            </w:r>
            <w:r w:rsidRPr="005766A0"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0944D4">
        <w:trPr>
          <w:cnfStyle w:val="000000010000"/>
        </w:trPr>
        <w:tc>
          <w:tcPr>
            <w:cnfStyle w:val="001000000000"/>
            <w:tcW w:w="1425" w:type="dxa"/>
            <w:vMerge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Seminar </w:t>
            </w:r>
          </w:p>
          <w:p w:rsidR="000944D4" w:rsidRDefault="000944D4" w:rsidP="00E440BB">
            <w:pPr>
              <w:cnfStyle w:val="00000001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0944D4" w:rsidRDefault="000944D4" w:rsidP="00E440BB">
            <w:pPr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Tema: multikulturalizam/interkulturalizam - zakonska     </w:t>
            </w:r>
          </w:p>
          <w:p w:rsidR="000944D4" w:rsidRPr="00902067" w:rsidRDefault="000944D4" w:rsidP="00E440BB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           regulativa (UN, Vijeće Europe, EU, Hrvatska)</w:t>
            </w:r>
          </w:p>
        </w:tc>
      </w:tr>
      <w:tr w:rsidR="000944D4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0944D4" w:rsidRDefault="000944D4" w:rsidP="00E440BB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0944D4" w:rsidRPr="0087168A" w:rsidRDefault="000944D4" w:rsidP="00E440BB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Interkulturalna</w:t>
            </w:r>
            <w:proofErr w:type="spellEnd"/>
            <w:r w:rsidRPr="0087168A">
              <w:rPr>
                <w:sz w:val="22"/>
                <w:szCs w:val="22"/>
                <w:lang w:val="hr-HR"/>
              </w:rPr>
              <w:t xml:space="preserve"> pedagogija, povijesna i suvremena određenja</w:t>
            </w:r>
          </w:p>
          <w:p w:rsidR="000944D4" w:rsidRPr="00187B96" w:rsidRDefault="000944D4" w:rsidP="00E440BB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0"/>
                <w:szCs w:val="20"/>
                <w:lang w:val="hr-HR"/>
              </w:rPr>
              <w:t xml:space="preserve">Pozicioniranje </w:t>
            </w:r>
            <w:proofErr w:type="spellStart"/>
            <w:r>
              <w:rPr>
                <w:b w:val="0"/>
                <w:sz w:val="20"/>
                <w:szCs w:val="20"/>
                <w:lang w:val="hr-HR"/>
              </w:rPr>
              <w:t>interkulturalne</w:t>
            </w:r>
            <w:proofErr w:type="spellEnd"/>
            <w:r w:rsidRPr="0087168A">
              <w:rPr>
                <w:b w:val="0"/>
                <w:sz w:val="20"/>
                <w:szCs w:val="20"/>
                <w:lang w:val="hr-HR"/>
              </w:rPr>
              <w:t xml:space="preserve"> pedagogije kao znanstvene discipline u okviru sustavne pedagogije, recepcije </w:t>
            </w:r>
            <w:proofErr w:type="spellStart"/>
            <w:r w:rsidRPr="0087168A">
              <w:rPr>
                <w:b w:val="0"/>
                <w:sz w:val="20"/>
                <w:szCs w:val="20"/>
                <w:lang w:val="hr-HR"/>
              </w:rPr>
              <w:t>postmoderne</w:t>
            </w:r>
            <w:proofErr w:type="spellEnd"/>
            <w:r w:rsidRPr="0087168A">
              <w:rPr>
                <w:b w:val="0"/>
                <w:sz w:val="20"/>
                <w:szCs w:val="20"/>
                <w:lang w:val="hr-HR"/>
              </w:rPr>
              <w:t xml:space="preserve"> u odnosu teorije i odgoj</w:t>
            </w:r>
            <w:r>
              <w:rPr>
                <w:b w:val="0"/>
                <w:sz w:val="20"/>
                <w:szCs w:val="20"/>
                <w:lang w:val="hr-HR"/>
              </w:rPr>
              <w:t xml:space="preserve">ne prakse, novi pristupi </w:t>
            </w:r>
            <w:proofErr w:type="spellStart"/>
            <w:r>
              <w:rPr>
                <w:b w:val="0"/>
                <w:sz w:val="20"/>
                <w:szCs w:val="20"/>
                <w:lang w:val="hr-HR"/>
              </w:rPr>
              <w:t>interkulturalnom</w:t>
            </w:r>
            <w:proofErr w:type="spellEnd"/>
            <w:r>
              <w:rPr>
                <w:b w:val="0"/>
                <w:sz w:val="20"/>
                <w:szCs w:val="20"/>
                <w:lang w:val="hr-HR"/>
              </w:rPr>
              <w:t xml:space="preserve"> odgoju i obrazovanju</w:t>
            </w:r>
            <w:r w:rsidRPr="0087168A">
              <w:rPr>
                <w:b w:val="0"/>
                <w:sz w:val="20"/>
                <w:szCs w:val="20"/>
                <w:lang w:val="hr-HR"/>
              </w:rPr>
              <w:t>. Predmet, svrha, zadac</w:t>
            </w:r>
            <w:r>
              <w:rPr>
                <w:b w:val="0"/>
                <w:sz w:val="20"/>
                <w:szCs w:val="20"/>
                <w:lang w:val="hr-HR"/>
              </w:rPr>
              <w:t xml:space="preserve">i i područja istraživanja </w:t>
            </w:r>
            <w:proofErr w:type="spellStart"/>
            <w:r>
              <w:rPr>
                <w:b w:val="0"/>
                <w:sz w:val="20"/>
                <w:szCs w:val="20"/>
                <w:lang w:val="hr-HR"/>
              </w:rPr>
              <w:t>interkulturalne</w:t>
            </w:r>
            <w:proofErr w:type="spellEnd"/>
            <w:r w:rsidRPr="0087168A">
              <w:rPr>
                <w:b w:val="0"/>
                <w:sz w:val="20"/>
                <w:szCs w:val="20"/>
                <w:lang w:val="hr-HR"/>
              </w:rPr>
              <w:t xml:space="preserve"> pedagogije.</w:t>
            </w:r>
          </w:p>
        </w:tc>
      </w:tr>
      <w:tr w:rsidR="000944D4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0944D4" w:rsidRPr="00902067" w:rsidRDefault="000944D4" w:rsidP="00E440BB">
            <w:pPr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Tema: kako </w:t>
            </w:r>
            <w:proofErr w:type="spellStart"/>
            <w:r>
              <w:rPr>
                <w:b w:val="0"/>
                <w:sz w:val="22"/>
                <w:szCs w:val="22"/>
                <w:lang w:val="hr-HR"/>
              </w:rPr>
              <w:t>interkulturalno</w:t>
            </w:r>
            <w:proofErr w:type="spellEnd"/>
            <w:r>
              <w:rPr>
                <w:b w:val="0"/>
                <w:sz w:val="22"/>
                <w:szCs w:val="22"/>
                <w:lang w:val="hr-HR"/>
              </w:rPr>
              <w:t xml:space="preserve"> komunicirati</w:t>
            </w:r>
          </w:p>
        </w:tc>
      </w:tr>
      <w:tr w:rsidR="000944D4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0944D4" w:rsidRDefault="000944D4" w:rsidP="00E440BB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0944D4" w:rsidRDefault="000944D4" w:rsidP="00E440BB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Genealogija interkulturalizma</w:t>
            </w:r>
          </w:p>
          <w:p w:rsidR="000944D4" w:rsidRPr="0087168A" w:rsidRDefault="000944D4" w:rsidP="00E440BB">
            <w:pPr>
              <w:jc w:val="both"/>
              <w:rPr>
                <w:b w:val="0"/>
                <w:sz w:val="20"/>
                <w:szCs w:val="20"/>
                <w:lang w:val="hr-HR"/>
              </w:rPr>
            </w:pPr>
            <w:r>
              <w:rPr>
                <w:b w:val="0"/>
                <w:sz w:val="20"/>
                <w:szCs w:val="20"/>
                <w:lang w:val="hr-HR"/>
              </w:rPr>
              <w:t>Globalizacijski procesi, migracije, genealogija i transfer modela interkulturalizma</w:t>
            </w:r>
          </w:p>
        </w:tc>
      </w:tr>
      <w:tr w:rsidR="000944D4">
        <w:trPr>
          <w:cnfStyle w:val="000000010000"/>
        </w:trPr>
        <w:tc>
          <w:tcPr>
            <w:cnfStyle w:val="001000000000"/>
            <w:tcW w:w="1425" w:type="dxa"/>
            <w:vMerge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0944D4" w:rsidRPr="00E5586F" w:rsidRDefault="000944D4" w:rsidP="00E440BB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Tema: multikulturna obilježja Hrvatske</w:t>
            </w:r>
          </w:p>
        </w:tc>
      </w:tr>
      <w:tr w:rsidR="000944D4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0944D4" w:rsidRDefault="000944D4" w:rsidP="00E440BB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0944D4" w:rsidRDefault="000944D4" w:rsidP="00E440BB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 w:rsidRPr="00187B96">
              <w:rPr>
                <w:sz w:val="22"/>
                <w:szCs w:val="22"/>
                <w:lang w:val="hr-HR"/>
              </w:rPr>
              <w:t>Multikulturalno</w:t>
            </w:r>
            <w:proofErr w:type="spellEnd"/>
            <w:r w:rsidRPr="00187B96">
              <w:rPr>
                <w:sz w:val="22"/>
                <w:szCs w:val="22"/>
                <w:lang w:val="hr-HR"/>
              </w:rPr>
              <w:t xml:space="preserve"> društvo i </w:t>
            </w:r>
            <w:proofErr w:type="spellStart"/>
            <w:r>
              <w:rPr>
                <w:sz w:val="22"/>
                <w:szCs w:val="22"/>
                <w:lang w:val="hr-HR"/>
              </w:rPr>
              <w:t>interkulturalno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obrazovanje</w:t>
            </w:r>
          </w:p>
          <w:p w:rsidR="000944D4" w:rsidRPr="005766A0" w:rsidRDefault="000944D4" w:rsidP="00E440BB">
            <w:pPr>
              <w:jc w:val="both"/>
              <w:rPr>
                <w:b w:val="0"/>
                <w:sz w:val="20"/>
                <w:szCs w:val="20"/>
                <w:lang w:val="hr-HR"/>
              </w:rPr>
            </w:pPr>
            <w:r w:rsidRPr="005766A0">
              <w:rPr>
                <w:b w:val="0"/>
                <w:sz w:val="20"/>
                <w:szCs w:val="20"/>
                <w:lang w:val="hr-HR"/>
              </w:rPr>
              <w:t>Interkulturalizam i nacionalni identitet, socijalna distanca</w:t>
            </w:r>
          </w:p>
        </w:tc>
      </w:tr>
      <w:tr w:rsidR="000944D4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0944D4" w:rsidRPr="0087168A" w:rsidRDefault="000944D4" w:rsidP="00E440BB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Tema: obrazovanje za </w:t>
            </w:r>
            <w:proofErr w:type="spellStart"/>
            <w:r>
              <w:rPr>
                <w:b w:val="0"/>
                <w:sz w:val="22"/>
                <w:szCs w:val="22"/>
                <w:lang w:val="hr-HR"/>
              </w:rPr>
              <w:t>interkulturalne</w:t>
            </w:r>
            <w:proofErr w:type="spellEnd"/>
            <w:r>
              <w:rPr>
                <w:b w:val="0"/>
                <w:sz w:val="22"/>
                <w:szCs w:val="22"/>
                <w:lang w:val="hr-HR"/>
              </w:rPr>
              <w:t xml:space="preserve"> odnose </w:t>
            </w:r>
          </w:p>
        </w:tc>
      </w:tr>
      <w:tr w:rsidR="000944D4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0944D4" w:rsidRDefault="000944D4" w:rsidP="00E440BB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0944D4" w:rsidRDefault="000944D4" w:rsidP="00E440BB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Interkulturalni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odgoj i obrazovanje</w:t>
            </w:r>
          </w:p>
          <w:p w:rsidR="000944D4" w:rsidRPr="005766A0" w:rsidRDefault="000944D4" w:rsidP="00E440BB">
            <w:pPr>
              <w:jc w:val="both"/>
              <w:rPr>
                <w:b w:val="0"/>
                <w:sz w:val="20"/>
                <w:szCs w:val="20"/>
                <w:lang w:val="hr-HR"/>
              </w:rPr>
            </w:pPr>
            <w:r w:rsidRPr="005766A0">
              <w:rPr>
                <w:b w:val="0"/>
                <w:sz w:val="20"/>
                <w:szCs w:val="20"/>
                <w:lang w:val="hr-HR"/>
              </w:rPr>
              <w:t>Pristupi: učenje putem razlika, učenje putem prijepora i sukoba, interaktivno učenje</w:t>
            </w:r>
          </w:p>
        </w:tc>
      </w:tr>
      <w:tr w:rsidR="000944D4">
        <w:trPr>
          <w:cnfStyle w:val="000000010000"/>
        </w:trPr>
        <w:tc>
          <w:tcPr>
            <w:cnfStyle w:val="001000000000"/>
            <w:tcW w:w="1425" w:type="dxa"/>
            <w:vMerge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0944D4" w:rsidRPr="00E5586F" w:rsidRDefault="000944D4" w:rsidP="00E440BB">
            <w:pPr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Tema: živjeti u </w:t>
            </w:r>
            <w:proofErr w:type="spellStart"/>
            <w:r>
              <w:rPr>
                <w:b w:val="0"/>
                <w:sz w:val="22"/>
                <w:szCs w:val="22"/>
                <w:lang w:val="hr-HR"/>
              </w:rPr>
              <w:t>multikulturalno</w:t>
            </w:r>
            <w:proofErr w:type="spellEnd"/>
            <w:r>
              <w:rPr>
                <w:b w:val="0"/>
                <w:sz w:val="22"/>
                <w:szCs w:val="22"/>
                <w:lang w:val="hr-HR"/>
              </w:rPr>
              <w:t>/</w:t>
            </w:r>
            <w:proofErr w:type="spellStart"/>
            <w:r>
              <w:rPr>
                <w:b w:val="0"/>
                <w:sz w:val="22"/>
                <w:szCs w:val="22"/>
                <w:lang w:val="hr-HR"/>
              </w:rPr>
              <w:t>interkulturalnoj</w:t>
            </w:r>
            <w:proofErr w:type="spellEnd"/>
            <w:r>
              <w:rPr>
                <w:b w:val="0"/>
                <w:sz w:val="22"/>
                <w:szCs w:val="22"/>
                <w:lang w:val="hr-HR"/>
              </w:rPr>
              <w:t xml:space="preserve"> zajednici</w:t>
            </w:r>
          </w:p>
        </w:tc>
      </w:tr>
      <w:tr w:rsidR="000944D4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Pr="00905BF9" w:rsidRDefault="000944D4" w:rsidP="00E440BB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cnfStyle w:val="000100000000"/>
            <w:tcW w:w="5739" w:type="dxa"/>
          </w:tcPr>
          <w:p w:rsidR="000944D4" w:rsidRPr="00AC77C7" w:rsidRDefault="000944D4" w:rsidP="00E440BB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Istraživanja </w:t>
            </w:r>
            <w:proofErr w:type="spellStart"/>
            <w:r>
              <w:rPr>
                <w:sz w:val="22"/>
                <w:szCs w:val="22"/>
                <w:lang w:val="hr-HR"/>
              </w:rPr>
              <w:t>interkulturalnog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odgoja i obrazovanja u svijetu i Hrvatskoj</w:t>
            </w:r>
          </w:p>
        </w:tc>
      </w:tr>
      <w:tr w:rsidR="000944D4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0944D4" w:rsidRPr="00902067" w:rsidRDefault="000944D4" w:rsidP="00E440BB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902067">
              <w:rPr>
                <w:b w:val="0"/>
                <w:sz w:val="22"/>
                <w:szCs w:val="22"/>
                <w:lang w:val="hr-HR"/>
              </w:rPr>
              <w:t xml:space="preserve">Tema: </w:t>
            </w:r>
            <w:r>
              <w:rPr>
                <w:b w:val="0"/>
                <w:sz w:val="22"/>
                <w:szCs w:val="22"/>
                <w:lang w:val="hr-HR"/>
              </w:rPr>
              <w:t>biti stranac u Zagrebu/Hrvatskoj</w:t>
            </w:r>
          </w:p>
        </w:tc>
      </w:tr>
      <w:tr w:rsidR="000944D4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0944D4" w:rsidRDefault="000944D4" w:rsidP="00E440BB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0944D4" w:rsidRDefault="000944D4" w:rsidP="00E440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Interkulturalni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odgoj i obrazovanje: implementacijski modeli</w:t>
            </w:r>
          </w:p>
          <w:p w:rsidR="000944D4" w:rsidRPr="005766A0" w:rsidRDefault="000944D4" w:rsidP="00E440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sz w:val="20"/>
                <w:szCs w:val="20"/>
                <w:lang w:val="hr-HR"/>
              </w:rPr>
            </w:pPr>
            <w:r w:rsidRPr="005766A0">
              <w:rPr>
                <w:b w:val="0"/>
                <w:sz w:val="20"/>
                <w:szCs w:val="20"/>
                <w:lang w:val="hr-HR"/>
              </w:rPr>
              <w:t>Obrazovanje za ljudska prava, obrazovanje za demokratsko građanstvo...</w:t>
            </w:r>
          </w:p>
        </w:tc>
      </w:tr>
      <w:tr w:rsidR="000944D4">
        <w:trPr>
          <w:cnfStyle w:val="000000010000"/>
        </w:trPr>
        <w:tc>
          <w:tcPr>
            <w:cnfStyle w:val="001000000000"/>
            <w:tcW w:w="1425" w:type="dxa"/>
            <w:vMerge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0944D4" w:rsidRPr="00AC77C7" w:rsidRDefault="007F2823" w:rsidP="00E440BB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Tema: udruge koje promič</w:t>
            </w:r>
            <w:r w:rsidR="000944D4">
              <w:rPr>
                <w:b w:val="0"/>
                <w:sz w:val="22"/>
                <w:szCs w:val="22"/>
                <w:lang w:val="hr-HR"/>
              </w:rPr>
              <w:t>u interkulturalizam (u Hrvatskoj)</w:t>
            </w:r>
          </w:p>
        </w:tc>
      </w:tr>
      <w:tr w:rsidR="000944D4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Pr="00694608" w:rsidRDefault="000944D4" w:rsidP="00E440BB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cnfStyle w:val="000100000000"/>
            <w:tcW w:w="5739" w:type="dxa"/>
          </w:tcPr>
          <w:p w:rsidR="000944D4" w:rsidRDefault="000944D4" w:rsidP="00E440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hr-HR"/>
              </w:rPr>
            </w:pPr>
            <w:proofErr w:type="spellStart"/>
            <w:r w:rsidRPr="00187B96">
              <w:rPr>
                <w:sz w:val="22"/>
                <w:szCs w:val="22"/>
                <w:lang w:val="hr-HR"/>
              </w:rPr>
              <w:t>Interkulturalni</w:t>
            </w:r>
            <w:proofErr w:type="spellEnd"/>
            <w:r w:rsidRPr="00187B96">
              <w:rPr>
                <w:sz w:val="22"/>
                <w:szCs w:val="22"/>
                <w:lang w:val="hr-HR"/>
              </w:rPr>
              <w:t xml:space="preserve"> kurikulum</w:t>
            </w:r>
          </w:p>
          <w:p w:rsidR="000944D4" w:rsidRPr="00C60905" w:rsidRDefault="000944D4" w:rsidP="00E440BB">
            <w:pPr>
              <w:jc w:val="both"/>
              <w:rPr>
                <w:b w:val="0"/>
                <w:sz w:val="20"/>
                <w:szCs w:val="20"/>
                <w:lang w:val="hr-HR"/>
              </w:rPr>
            </w:pPr>
            <w:r w:rsidRPr="00905BF9">
              <w:rPr>
                <w:b w:val="0"/>
                <w:sz w:val="20"/>
                <w:szCs w:val="20"/>
                <w:lang w:val="hr-HR"/>
              </w:rPr>
              <w:t>Metodologija i struktura</w:t>
            </w:r>
            <w:r>
              <w:rPr>
                <w:b w:val="0"/>
                <w:sz w:val="20"/>
                <w:szCs w:val="20"/>
                <w:lang w:val="hr-HR"/>
              </w:rPr>
              <w:t xml:space="preserve"> nacionalnog kurikuluma</w:t>
            </w:r>
            <w:r w:rsidRPr="00905BF9">
              <w:rPr>
                <w:b w:val="0"/>
                <w:sz w:val="20"/>
                <w:szCs w:val="20"/>
                <w:lang w:val="hr-HR"/>
              </w:rPr>
              <w:t xml:space="preserve">, </w:t>
            </w:r>
            <w:proofErr w:type="spellStart"/>
            <w:r w:rsidRPr="00905BF9">
              <w:rPr>
                <w:b w:val="0"/>
                <w:sz w:val="20"/>
                <w:szCs w:val="20"/>
                <w:lang w:val="hr-HR"/>
              </w:rPr>
              <w:t>sukonstrukcija</w:t>
            </w:r>
            <w:proofErr w:type="spellEnd"/>
            <w:r w:rsidRPr="00905BF9">
              <w:rPr>
                <w:b w:val="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905BF9">
              <w:rPr>
                <w:b w:val="0"/>
                <w:sz w:val="20"/>
                <w:szCs w:val="20"/>
                <w:lang w:val="hr-HR"/>
              </w:rPr>
              <w:t>interkulturalnog</w:t>
            </w:r>
            <w:proofErr w:type="spellEnd"/>
            <w:r w:rsidRPr="00905BF9">
              <w:rPr>
                <w:b w:val="0"/>
                <w:sz w:val="20"/>
                <w:szCs w:val="20"/>
                <w:lang w:val="hr-HR"/>
              </w:rPr>
              <w:t xml:space="preserve"> kurikuluma, primjeri uključivanja </w:t>
            </w:r>
            <w:proofErr w:type="spellStart"/>
            <w:r w:rsidRPr="00905BF9">
              <w:rPr>
                <w:b w:val="0"/>
                <w:sz w:val="20"/>
                <w:szCs w:val="20"/>
                <w:lang w:val="hr-HR"/>
              </w:rPr>
              <w:t>interkulturalnih</w:t>
            </w:r>
            <w:proofErr w:type="spellEnd"/>
            <w:r w:rsidRPr="00905BF9">
              <w:rPr>
                <w:b w:val="0"/>
                <w:sz w:val="20"/>
                <w:szCs w:val="20"/>
                <w:lang w:val="hr-HR"/>
              </w:rPr>
              <w:t xml:space="preserve"> sadržaja u nastavi. </w:t>
            </w:r>
          </w:p>
        </w:tc>
      </w:tr>
      <w:tr w:rsidR="000944D4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0944D4" w:rsidRDefault="000944D4" w:rsidP="00E440BB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Tema: </w:t>
            </w:r>
            <w:proofErr w:type="spellStart"/>
            <w:r>
              <w:rPr>
                <w:b w:val="0"/>
                <w:sz w:val="22"/>
                <w:szCs w:val="22"/>
                <w:lang w:val="hr-HR"/>
              </w:rPr>
              <w:t>interkulturalni</w:t>
            </w:r>
            <w:proofErr w:type="spellEnd"/>
            <w:r>
              <w:rPr>
                <w:b w:val="0"/>
                <w:sz w:val="22"/>
                <w:szCs w:val="22"/>
                <w:lang w:val="hr-HR"/>
              </w:rPr>
              <w:t xml:space="preserve"> sadržaji u nastavi – primjeri iz nastavne </w:t>
            </w:r>
          </w:p>
          <w:p w:rsidR="000944D4" w:rsidRPr="00AC77C7" w:rsidRDefault="000944D4" w:rsidP="00E440BB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           prakse</w:t>
            </w:r>
          </w:p>
        </w:tc>
      </w:tr>
      <w:tr w:rsidR="000944D4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0944D4" w:rsidRDefault="000944D4" w:rsidP="00E440BB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0944D4" w:rsidRPr="00AC77C7" w:rsidRDefault="000944D4" w:rsidP="00E440BB">
            <w:pPr>
              <w:jc w:val="both"/>
              <w:rPr>
                <w:sz w:val="22"/>
                <w:szCs w:val="22"/>
                <w:lang w:val="hr-HR"/>
              </w:rPr>
            </w:pPr>
            <w:r w:rsidRPr="00AC77C7">
              <w:rPr>
                <w:sz w:val="22"/>
                <w:szCs w:val="22"/>
                <w:lang w:val="hr-HR"/>
              </w:rPr>
              <w:t>Kol</w:t>
            </w:r>
            <w:r>
              <w:rPr>
                <w:sz w:val="22"/>
                <w:szCs w:val="22"/>
                <w:lang w:val="hr-HR"/>
              </w:rPr>
              <w:t xml:space="preserve">okvij: temeljne odrednice </w:t>
            </w:r>
            <w:proofErr w:type="spellStart"/>
            <w:r>
              <w:rPr>
                <w:sz w:val="22"/>
                <w:szCs w:val="22"/>
                <w:lang w:val="hr-HR"/>
              </w:rPr>
              <w:t>interkulturalne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pedagogije</w:t>
            </w:r>
          </w:p>
        </w:tc>
      </w:tr>
      <w:tr w:rsidR="000944D4">
        <w:trPr>
          <w:cnfStyle w:val="000000010000"/>
        </w:trPr>
        <w:tc>
          <w:tcPr>
            <w:cnfStyle w:val="001000000000"/>
            <w:tcW w:w="1425" w:type="dxa"/>
            <w:vMerge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  <w:p w:rsidR="000944D4" w:rsidRDefault="000944D4" w:rsidP="00E440BB">
            <w:pPr>
              <w:cnfStyle w:val="00000001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0944D4" w:rsidRPr="00AC77C7" w:rsidRDefault="000944D4" w:rsidP="00E440BB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T</w:t>
            </w:r>
            <w:r w:rsidRPr="00E5586F">
              <w:rPr>
                <w:b w:val="0"/>
                <w:sz w:val="22"/>
                <w:szCs w:val="22"/>
                <w:lang w:val="hr-HR"/>
              </w:rPr>
              <w:t>ema: izvještavanje studenata i rasprava te</w:t>
            </w:r>
            <w:r>
              <w:rPr>
                <w:b w:val="0"/>
                <w:sz w:val="22"/>
                <w:szCs w:val="22"/>
                <w:lang w:val="hr-HR"/>
              </w:rPr>
              <w:t>meljem prikaza izabranih izvora</w:t>
            </w:r>
            <w:r w:rsidRPr="00E5586F">
              <w:rPr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b w:val="0"/>
                <w:sz w:val="22"/>
                <w:szCs w:val="22"/>
                <w:lang w:val="hr-HR"/>
              </w:rPr>
              <w:t xml:space="preserve">iz </w:t>
            </w:r>
            <w:proofErr w:type="spellStart"/>
            <w:r>
              <w:rPr>
                <w:b w:val="0"/>
                <w:sz w:val="22"/>
                <w:szCs w:val="22"/>
                <w:lang w:val="hr-HR"/>
              </w:rPr>
              <w:t>interkulturalne</w:t>
            </w:r>
            <w:proofErr w:type="spellEnd"/>
            <w:r>
              <w:rPr>
                <w:b w:val="0"/>
                <w:sz w:val="22"/>
                <w:szCs w:val="22"/>
                <w:lang w:val="hr-HR"/>
              </w:rPr>
              <w:t xml:space="preserve"> pedagogije</w:t>
            </w:r>
          </w:p>
        </w:tc>
      </w:tr>
      <w:tr w:rsidR="000944D4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  <w:p w:rsidR="000944D4" w:rsidRDefault="000944D4" w:rsidP="00E440BB">
            <w:pPr>
              <w:cnfStyle w:val="0000001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0944D4" w:rsidRDefault="000944D4" w:rsidP="00B218A7">
            <w:pPr>
              <w:rPr>
                <w:sz w:val="22"/>
                <w:szCs w:val="22"/>
                <w:lang w:val="hr-HR"/>
              </w:rPr>
            </w:pPr>
            <w:proofErr w:type="spellStart"/>
            <w:r w:rsidRPr="00187B96">
              <w:rPr>
                <w:sz w:val="22"/>
                <w:szCs w:val="22"/>
                <w:lang w:val="hr-HR"/>
              </w:rPr>
              <w:t>Interkulturalne</w:t>
            </w:r>
            <w:proofErr w:type="spellEnd"/>
            <w:r w:rsidRPr="00187B96">
              <w:rPr>
                <w:sz w:val="22"/>
                <w:szCs w:val="22"/>
                <w:lang w:val="hr-HR"/>
              </w:rPr>
              <w:t xml:space="preserve"> kompetencije pedagoga/učitelja</w:t>
            </w:r>
          </w:p>
          <w:p w:rsidR="000944D4" w:rsidRPr="00905BF9" w:rsidRDefault="000944D4" w:rsidP="00B218A7">
            <w:pPr>
              <w:rPr>
                <w:b w:val="0"/>
                <w:sz w:val="20"/>
                <w:szCs w:val="20"/>
                <w:lang w:val="hr-HR"/>
              </w:rPr>
            </w:pPr>
            <w:r w:rsidRPr="00905BF9">
              <w:rPr>
                <w:b w:val="0"/>
                <w:iCs/>
                <w:sz w:val="20"/>
                <w:szCs w:val="20"/>
                <w:lang w:val="hr-HR"/>
              </w:rPr>
              <w:t xml:space="preserve">Osobine </w:t>
            </w:r>
            <w:proofErr w:type="spellStart"/>
            <w:r w:rsidRPr="00905BF9">
              <w:rPr>
                <w:b w:val="0"/>
                <w:iCs/>
                <w:sz w:val="20"/>
                <w:szCs w:val="20"/>
                <w:lang w:val="hr-HR"/>
              </w:rPr>
              <w:t>interkult</w:t>
            </w:r>
            <w:r>
              <w:rPr>
                <w:b w:val="0"/>
                <w:iCs/>
                <w:sz w:val="20"/>
                <w:szCs w:val="20"/>
                <w:lang w:val="hr-HR"/>
              </w:rPr>
              <w:t>uralno</w:t>
            </w:r>
            <w:proofErr w:type="spellEnd"/>
            <w:r>
              <w:rPr>
                <w:b w:val="0"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b w:val="0"/>
                <w:iCs/>
                <w:sz w:val="20"/>
                <w:szCs w:val="20"/>
                <w:lang w:val="hr-HR"/>
              </w:rPr>
              <w:t>kompetenentnog</w:t>
            </w:r>
            <w:proofErr w:type="spellEnd"/>
            <w:r>
              <w:rPr>
                <w:b w:val="0"/>
                <w:iCs/>
                <w:sz w:val="20"/>
                <w:szCs w:val="20"/>
                <w:lang w:val="hr-HR"/>
              </w:rPr>
              <w:t xml:space="preserve"> pedagoga/učitelja</w:t>
            </w:r>
            <w:r w:rsidRPr="00905BF9">
              <w:rPr>
                <w:b w:val="0"/>
                <w:iCs/>
                <w:sz w:val="20"/>
                <w:szCs w:val="20"/>
                <w:lang w:val="hr-HR"/>
              </w:rPr>
              <w:t xml:space="preserve">: kognitivne, emocionalne i ponašajne. </w:t>
            </w:r>
            <w:r w:rsidRPr="00905BF9">
              <w:rPr>
                <w:b w:val="0"/>
                <w:sz w:val="20"/>
                <w:szCs w:val="20"/>
                <w:lang w:val="hr-HR"/>
              </w:rPr>
              <w:t xml:space="preserve">Ostvarivanje </w:t>
            </w:r>
            <w:proofErr w:type="spellStart"/>
            <w:r w:rsidRPr="00905BF9">
              <w:rPr>
                <w:b w:val="0"/>
                <w:sz w:val="20"/>
                <w:szCs w:val="20"/>
                <w:lang w:val="hr-HR"/>
              </w:rPr>
              <w:t>interkulturalne</w:t>
            </w:r>
            <w:proofErr w:type="spellEnd"/>
            <w:r w:rsidRPr="00905BF9">
              <w:rPr>
                <w:b w:val="0"/>
                <w:sz w:val="20"/>
                <w:szCs w:val="20"/>
                <w:lang w:val="hr-HR"/>
              </w:rPr>
              <w:t xml:space="preserve"> kompetencije u razredu: </w:t>
            </w:r>
            <w:r>
              <w:rPr>
                <w:b w:val="0"/>
                <w:sz w:val="20"/>
                <w:szCs w:val="20"/>
                <w:lang w:val="hr-HR"/>
              </w:rPr>
              <w:t>međusobna interakcija: učitelj</w:t>
            </w:r>
            <w:r w:rsidRPr="00905BF9">
              <w:rPr>
                <w:b w:val="0"/>
                <w:sz w:val="20"/>
                <w:szCs w:val="20"/>
                <w:lang w:val="hr-HR"/>
              </w:rPr>
              <w:t xml:space="preserve"> </w:t>
            </w:r>
            <w:r w:rsidRPr="00905BF9">
              <w:rPr>
                <w:b w:val="0"/>
                <w:sz w:val="20"/>
                <w:szCs w:val="20"/>
                <w:lang w:val="hr-HR"/>
              </w:rPr>
              <w:sym w:font="Symbol" w:char="F0AB"/>
            </w:r>
            <w:r w:rsidR="005766A0">
              <w:rPr>
                <w:b w:val="0"/>
                <w:sz w:val="20"/>
                <w:szCs w:val="20"/>
                <w:lang w:val="hr-HR"/>
              </w:rPr>
              <w:t xml:space="preserve"> učenik; učenik </w:t>
            </w:r>
            <w:r w:rsidRPr="00905BF9">
              <w:rPr>
                <w:b w:val="0"/>
                <w:sz w:val="20"/>
                <w:szCs w:val="20"/>
                <w:lang w:val="hr-HR"/>
              </w:rPr>
              <w:sym w:font="Symbol" w:char="F0AB"/>
            </w:r>
            <w:r w:rsidR="005766A0">
              <w:rPr>
                <w:b w:val="0"/>
                <w:sz w:val="20"/>
                <w:szCs w:val="20"/>
                <w:lang w:val="hr-HR"/>
              </w:rPr>
              <w:t xml:space="preserve"> </w:t>
            </w:r>
            <w:r w:rsidRPr="00905BF9">
              <w:rPr>
                <w:b w:val="0"/>
                <w:sz w:val="20"/>
                <w:szCs w:val="20"/>
                <w:lang w:val="hr-HR"/>
              </w:rPr>
              <w:t xml:space="preserve">učenik. Strategije poučavanja koje će omogućiti razvoj komunikacijskih i </w:t>
            </w:r>
            <w:proofErr w:type="spellStart"/>
            <w:r w:rsidRPr="00905BF9">
              <w:rPr>
                <w:b w:val="0"/>
                <w:sz w:val="20"/>
                <w:szCs w:val="20"/>
                <w:lang w:val="hr-HR"/>
              </w:rPr>
              <w:t>interkulturalnih</w:t>
            </w:r>
            <w:proofErr w:type="spellEnd"/>
            <w:r w:rsidRPr="00905BF9">
              <w:rPr>
                <w:b w:val="0"/>
                <w:sz w:val="20"/>
                <w:szCs w:val="20"/>
                <w:lang w:val="hr-HR"/>
              </w:rPr>
              <w:t xml:space="preserve"> kompetencija kod učenika. Bitni uvjeti o kojima ovisi kvalitetna </w:t>
            </w:r>
            <w:proofErr w:type="spellStart"/>
            <w:r w:rsidRPr="00905BF9">
              <w:rPr>
                <w:b w:val="0"/>
                <w:sz w:val="20"/>
                <w:szCs w:val="20"/>
                <w:lang w:val="hr-HR"/>
              </w:rPr>
              <w:t>interpersonalna</w:t>
            </w:r>
            <w:proofErr w:type="spellEnd"/>
            <w:r w:rsidRPr="00905BF9">
              <w:rPr>
                <w:b w:val="0"/>
                <w:sz w:val="20"/>
                <w:szCs w:val="20"/>
                <w:lang w:val="hr-HR"/>
              </w:rPr>
              <w:t xml:space="preserve"> interakcija i dobro ozračje u razredu (školi).</w:t>
            </w:r>
          </w:p>
        </w:tc>
      </w:tr>
      <w:tr w:rsidR="000944D4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0944D4" w:rsidRPr="00AC77C7" w:rsidRDefault="000944D4" w:rsidP="00E440BB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AC77C7">
              <w:rPr>
                <w:b w:val="0"/>
                <w:sz w:val="22"/>
                <w:szCs w:val="22"/>
                <w:lang w:val="hr-HR"/>
              </w:rPr>
              <w:t>Analiza rezultata kolokvija</w:t>
            </w:r>
          </w:p>
        </w:tc>
      </w:tr>
      <w:tr w:rsidR="000944D4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Pr="00E5586F" w:rsidRDefault="000944D4" w:rsidP="00E440BB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cnfStyle w:val="000100000000"/>
            <w:tcW w:w="5739" w:type="dxa"/>
          </w:tcPr>
          <w:p w:rsidR="000944D4" w:rsidRDefault="000944D4" w:rsidP="00E440BB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Obrazovanje na jezicima nacionalnih manjina (Europa)</w:t>
            </w:r>
          </w:p>
          <w:p w:rsidR="000944D4" w:rsidRPr="005766A0" w:rsidRDefault="000944D4" w:rsidP="00E440BB">
            <w:pPr>
              <w:jc w:val="both"/>
              <w:rPr>
                <w:sz w:val="20"/>
                <w:szCs w:val="20"/>
                <w:lang w:val="hr-HR"/>
              </w:rPr>
            </w:pPr>
            <w:r w:rsidRPr="005766A0">
              <w:rPr>
                <w:b w:val="0"/>
                <w:sz w:val="20"/>
                <w:szCs w:val="20"/>
                <w:lang w:val="hr-HR"/>
              </w:rPr>
              <w:t xml:space="preserve">Odgoj i obrazovanje </w:t>
            </w:r>
            <w:proofErr w:type="spellStart"/>
            <w:r w:rsidRPr="005766A0">
              <w:rPr>
                <w:b w:val="0"/>
                <w:sz w:val="20"/>
                <w:szCs w:val="20"/>
                <w:lang w:val="hr-HR"/>
              </w:rPr>
              <w:t>karaševskih</w:t>
            </w:r>
            <w:proofErr w:type="spellEnd"/>
            <w:r w:rsidRPr="005766A0">
              <w:rPr>
                <w:b w:val="0"/>
                <w:sz w:val="20"/>
                <w:szCs w:val="20"/>
                <w:lang w:val="hr-HR"/>
              </w:rPr>
              <w:t xml:space="preserve"> Hrvata u Rumunjskoj</w:t>
            </w:r>
          </w:p>
        </w:tc>
      </w:tr>
      <w:tr w:rsidR="000944D4">
        <w:trPr>
          <w:cnfStyle w:val="000000010000"/>
        </w:trPr>
        <w:tc>
          <w:tcPr>
            <w:cnfStyle w:val="001000000000"/>
            <w:tcW w:w="1425" w:type="dxa"/>
            <w:vMerge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0944D4" w:rsidRPr="00AC77C7" w:rsidRDefault="000944D4" w:rsidP="00E440BB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T</w:t>
            </w:r>
            <w:r w:rsidRPr="00E5586F">
              <w:rPr>
                <w:b w:val="0"/>
                <w:sz w:val="22"/>
                <w:szCs w:val="22"/>
                <w:lang w:val="hr-HR"/>
              </w:rPr>
              <w:t>ema: izvještavanje studenata i rasprava te</w:t>
            </w:r>
            <w:r>
              <w:rPr>
                <w:b w:val="0"/>
                <w:sz w:val="22"/>
                <w:szCs w:val="22"/>
                <w:lang w:val="hr-HR"/>
              </w:rPr>
              <w:t>meljem prikaza izabranih izvora</w:t>
            </w:r>
            <w:r w:rsidRPr="00E5586F">
              <w:rPr>
                <w:b w:val="0"/>
                <w:sz w:val="22"/>
                <w:szCs w:val="22"/>
                <w:lang w:val="hr-HR"/>
              </w:rPr>
              <w:t xml:space="preserve"> </w:t>
            </w:r>
            <w:r>
              <w:rPr>
                <w:b w:val="0"/>
                <w:sz w:val="22"/>
                <w:szCs w:val="22"/>
                <w:lang w:val="hr-HR"/>
              </w:rPr>
              <w:t xml:space="preserve">iz </w:t>
            </w:r>
            <w:proofErr w:type="spellStart"/>
            <w:r>
              <w:rPr>
                <w:b w:val="0"/>
                <w:sz w:val="22"/>
                <w:szCs w:val="22"/>
                <w:lang w:val="hr-HR"/>
              </w:rPr>
              <w:t>interkulturalne</w:t>
            </w:r>
            <w:proofErr w:type="spellEnd"/>
            <w:r>
              <w:rPr>
                <w:b w:val="0"/>
                <w:sz w:val="22"/>
                <w:szCs w:val="22"/>
                <w:lang w:val="hr-HR"/>
              </w:rPr>
              <w:t xml:space="preserve"> pedagogije</w:t>
            </w:r>
          </w:p>
        </w:tc>
      </w:tr>
      <w:tr w:rsidR="000944D4">
        <w:trPr>
          <w:cnfStyle w:val="000000100000"/>
          <w:trHeight w:val="270"/>
        </w:trPr>
        <w:tc>
          <w:tcPr>
            <w:cnfStyle w:val="001000000000"/>
            <w:tcW w:w="1425" w:type="dxa"/>
            <w:vMerge w:val="restart"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Pr="00C60905" w:rsidRDefault="000944D4" w:rsidP="00E440BB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cnfStyle w:val="000100000000"/>
            <w:tcW w:w="5739" w:type="dxa"/>
          </w:tcPr>
          <w:p w:rsidR="000944D4" w:rsidRDefault="000944D4" w:rsidP="00E440BB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Obrazovanje na jezicima nacionalnih manjina (Hrvatska)</w:t>
            </w:r>
          </w:p>
          <w:p w:rsidR="000944D4" w:rsidRPr="005766A0" w:rsidRDefault="000944D4" w:rsidP="00E440BB">
            <w:pPr>
              <w:jc w:val="both"/>
              <w:rPr>
                <w:b w:val="0"/>
                <w:sz w:val="20"/>
                <w:szCs w:val="20"/>
                <w:lang w:val="hr-HR"/>
              </w:rPr>
            </w:pPr>
            <w:r w:rsidRPr="005766A0">
              <w:rPr>
                <w:b w:val="0"/>
                <w:sz w:val="20"/>
                <w:szCs w:val="20"/>
                <w:lang w:val="hr-HR"/>
              </w:rPr>
              <w:t>Odgoj i obrazovanje Roma u Hrvatskoj</w:t>
            </w:r>
          </w:p>
        </w:tc>
      </w:tr>
      <w:tr w:rsidR="000944D4">
        <w:trPr>
          <w:cnfStyle w:val="000000010000"/>
          <w:trHeight w:val="270"/>
        </w:trPr>
        <w:tc>
          <w:tcPr>
            <w:cnfStyle w:val="001000000000"/>
            <w:tcW w:w="1425" w:type="dxa"/>
            <w:vMerge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cnfStyle w:val="000100000000"/>
            <w:tcW w:w="5739" w:type="dxa"/>
          </w:tcPr>
          <w:p w:rsidR="000944D4" w:rsidRPr="00AC77C7" w:rsidRDefault="000944D4" w:rsidP="00E440BB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>Tema: modeli obrazovanja na jezicima nacionalnih manjina</w:t>
            </w:r>
          </w:p>
        </w:tc>
      </w:tr>
      <w:tr w:rsidR="000944D4">
        <w:trPr>
          <w:cnfStyle w:val="000000100000"/>
        </w:trPr>
        <w:tc>
          <w:tcPr>
            <w:cnfStyle w:val="001000000000"/>
            <w:tcW w:w="1425" w:type="dxa"/>
            <w:vMerge w:val="restart"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Pr="00E5586F" w:rsidRDefault="000944D4" w:rsidP="00E440BB">
            <w:pPr>
              <w:cnfStyle w:val="00000010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cnfStyle w:val="000100000000"/>
            <w:tcW w:w="5739" w:type="dxa"/>
          </w:tcPr>
          <w:p w:rsidR="000944D4" w:rsidRPr="00905BF9" w:rsidRDefault="000944D4" w:rsidP="00E440BB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Interkulturalna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pedagogija</w:t>
            </w:r>
            <w:r w:rsidRPr="00E5586F">
              <w:rPr>
                <w:sz w:val="22"/>
                <w:szCs w:val="22"/>
                <w:lang w:val="hr-HR"/>
              </w:rPr>
              <w:t xml:space="preserve">: </w:t>
            </w:r>
            <w:r>
              <w:rPr>
                <w:sz w:val="22"/>
                <w:szCs w:val="22"/>
                <w:lang w:val="hr-HR"/>
              </w:rPr>
              <w:t>novi razvoji.</w:t>
            </w:r>
          </w:p>
        </w:tc>
      </w:tr>
      <w:tr w:rsidR="000944D4">
        <w:trPr>
          <w:cnfStyle w:val="000000010000"/>
        </w:trPr>
        <w:tc>
          <w:tcPr>
            <w:cnfStyle w:val="001000000000"/>
            <w:tcW w:w="1425" w:type="dxa"/>
            <w:vMerge/>
          </w:tcPr>
          <w:p w:rsidR="000944D4" w:rsidRDefault="000944D4" w:rsidP="00E440BB">
            <w:pPr>
              <w:ind w:left="360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0000001000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Seminar</w:t>
            </w:r>
          </w:p>
          <w:p w:rsidR="000944D4" w:rsidRDefault="000944D4" w:rsidP="00E440BB">
            <w:pPr>
              <w:cnfStyle w:val="000000010000"/>
              <w:rPr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0944D4" w:rsidRPr="00E5586F" w:rsidRDefault="000944D4" w:rsidP="00E440BB">
            <w:pPr>
              <w:jc w:val="both"/>
              <w:rPr>
                <w:b w:val="0"/>
                <w:sz w:val="22"/>
                <w:szCs w:val="22"/>
                <w:lang w:val="hr-HR"/>
              </w:rPr>
            </w:pPr>
            <w:r w:rsidRPr="00E5586F">
              <w:rPr>
                <w:b w:val="0"/>
                <w:sz w:val="22"/>
                <w:szCs w:val="22"/>
                <w:lang w:val="hr-HR"/>
              </w:rPr>
              <w:t>Analiza i vrednovanje pojedinačnih i skupnih doprinosa</w:t>
            </w:r>
            <w:r w:rsidR="007F2823">
              <w:rPr>
                <w:b w:val="0"/>
                <w:sz w:val="22"/>
                <w:szCs w:val="22"/>
                <w:lang w:val="hr-HR"/>
              </w:rPr>
              <w:t xml:space="preserve"> unutar kolegija. Priprema završnog ispita.</w:t>
            </w:r>
          </w:p>
        </w:tc>
      </w:tr>
      <w:tr w:rsidR="000944D4">
        <w:trPr>
          <w:cnfStyle w:val="010000000000"/>
        </w:trPr>
        <w:tc>
          <w:tcPr>
            <w:cnfStyle w:val="001000000000"/>
            <w:tcW w:w="1425" w:type="dxa"/>
          </w:tcPr>
          <w:p w:rsidR="000944D4" w:rsidRDefault="000944D4" w:rsidP="00E440BB">
            <w:pPr>
              <w:numPr>
                <w:ilvl w:val="0"/>
                <w:numId w:val="20"/>
              </w:numPr>
              <w:jc w:val="center"/>
              <w:rPr>
                <w:b w:val="0"/>
                <w:bCs w:val="0"/>
                <w:iCs/>
                <w:lang w:val="hr-HR"/>
              </w:rPr>
            </w:pPr>
          </w:p>
        </w:tc>
        <w:tc>
          <w:tcPr>
            <w:tcW w:w="2810" w:type="dxa"/>
          </w:tcPr>
          <w:p w:rsidR="000944D4" w:rsidRDefault="000944D4" w:rsidP="00E440BB">
            <w:pPr>
              <w:cnfStyle w:val="010000000000"/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cnfStyle w:val="000100000000"/>
            <w:tcW w:w="5739" w:type="dxa"/>
          </w:tcPr>
          <w:p w:rsidR="000944D4" w:rsidRPr="00E5586F" w:rsidRDefault="000944D4" w:rsidP="00E440BB">
            <w:pPr>
              <w:jc w:val="center"/>
              <w:rPr>
                <w:bCs w:val="0"/>
                <w:iCs/>
                <w:sz w:val="22"/>
                <w:szCs w:val="22"/>
                <w:lang w:val="hr-HR"/>
              </w:rPr>
            </w:pPr>
            <w:r w:rsidRPr="00E5586F">
              <w:rPr>
                <w:bCs w:val="0"/>
                <w:iCs/>
                <w:sz w:val="22"/>
                <w:szCs w:val="22"/>
                <w:lang w:val="hr-HR"/>
              </w:rPr>
              <w:t>ZAVRŠNI ISPIT</w:t>
            </w:r>
          </w:p>
        </w:tc>
      </w:tr>
    </w:tbl>
    <w:p w:rsidR="00DF6E2B" w:rsidRDefault="00DF6E2B" w:rsidP="0087168A">
      <w:pPr>
        <w:rPr>
          <w:b/>
          <w:lang w:val="hr-HR"/>
        </w:rPr>
      </w:pPr>
    </w:p>
    <w:p w:rsidR="0087168A" w:rsidRPr="00B218A7" w:rsidRDefault="00B218A7" w:rsidP="0087168A">
      <w:pPr>
        <w:rPr>
          <w:b/>
          <w:lang w:val="hr-HR"/>
        </w:rPr>
      </w:pPr>
      <w:r w:rsidRPr="00B218A7">
        <w:rPr>
          <w:b/>
          <w:lang w:val="hr-HR"/>
        </w:rPr>
        <w:lastRenderedPageBreak/>
        <w:t>Literatura</w:t>
      </w:r>
    </w:p>
    <w:p w:rsidR="00B218A7" w:rsidRPr="00B218A7" w:rsidRDefault="00B218A7" w:rsidP="0087168A">
      <w:pPr>
        <w:rPr>
          <w:b/>
          <w:lang w:val="hr-HR"/>
        </w:rPr>
      </w:pPr>
    </w:p>
    <w:p w:rsidR="0087168A" w:rsidRPr="00B218A7" w:rsidRDefault="0087168A" w:rsidP="0087168A">
      <w:pPr>
        <w:rPr>
          <w:b/>
          <w:lang w:val="hr-HR"/>
        </w:rPr>
      </w:pPr>
      <w:r w:rsidRPr="00B218A7">
        <w:rPr>
          <w:b/>
          <w:lang w:val="hr-HR"/>
        </w:rPr>
        <w:t>Osnovna:</w:t>
      </w:r>
    </w:p>
    <w:p w:rsidR="00DE3940" w:rsidRPr="00B218A7" w:rsidRDefault="00DE3940" w:rsidP="0087168A">
      <w:pPr>
        <w:rPr>
          <w:b/>
          <w:lang w:val="hr-HR"/>
        </w:rPr>
      </w:pPr>
    </w:p>
    <w:p w:rsidR="00DE3940" w:rsidRPr="00B218A7" w:rsidRDefault="00B218A7" w:rsidP="00B218A7">
      <w:pPr>
        <w:numPr>
          <w:ilvl w:val="0"/>
          <w:numId w:val="25"/>
        </w:numPr>
        <w:rPr>
          <w:lang w:val="hr-HR"/>
        </w:rPr>
      </w:pPr>
      <w:proofErr w:type="spellStart"/>
      <w:r>
        <w:t>Hrvati</w:t>
      </w:r>
      <w:proofErr w:type="spellEnd"/>
      <w:r w:rsidRPr="00B218A7">
        <w:rPr>
          <w:lang w:val="hr-HR"/>
        </w:rPr>
        <w:t xml:space="preserve">ć, </w:t>
      </w:r>
      <w:r>
        <w:t>N</w:t>
      </w:r>
      <w:r w:rsidR="007D41D8">
        <w:rPr>
          <w:lang w:val="hr-HR"/>
        </w:rPr>
        <w:t>. (2014</w:t>
      </w:r>
      <w:r w:rsidRPr="00B218A7">
        <w:rPr>
          <w:lang w:val="hr-HR"/>
        </w:rPr>
        <w:t xml:space="preserve">), </w:t>
      </w:r>
      <w:r>
        <w:t>Novi</w:t>
      </w:r>
      <w:r w:rsidRPr="00B218A7">
        <w:rPr>
          <w:lang w:val="hr-HR"/>
        </w:rPr>
        <w:t xml:space="preserve"> </w:t>
      </w:r>
      <w:r>
        <w:t>put</w:t>
      </w:r>
      <w:r w:rsidRPr="00B218A7">
        <w:rPr>
          <w:lang w:val="hr-HR"/>
        </w:rPr>
        <w:t>-</w:t>
      </w:r>
      <w:proofErr w:type="spellStart"/>
      <w:r>
        <w:t>Nevo</w:t>
      </w:r>
      <w:proofErr w:type="spellEnd"/>
      <w:r w:rsidRPr="00B218A7">
        <w:rPr>
          <w:lang w:val="hr-HR"/>
        </w:rPr>
        <w:t xml:space="preserve"> </w:t>
      </w:r>
      <w:proofErr w:type="spellStart"/>
      <w:r>
        <w:t>drom</w:t>
      </w:r>
      <w:proofErr w:type="spellEnd"/>
      <w:r w:rsidRPr="00B218A7">
        <w:rPr>
          <w:lang w:val="hr-HR"/>
        </w:rPr>
        <w:t>-</w:t>
      </w:r>
      <w:proofErr w:type="spellStart"/>
      <w:r>
        <w:t>Nove</w:t>
      </w:r>
      <w:proofErr w:type="spellEnd"/>
      <w:r w:rsidRPr="00B218A7">
        <w:rPr>
          <w:lang w:val="hr-HR"/>
        </w:rPr>
        <w:t xml:space="preserve"> </w:t>
      </w:r>
      <w:proofErr w:type="spellStart"/>
      <w:r>
        <w:t>kalja</w:t>
      </w:r>
      <w:proofErr w:type="spellEnd"/>
      <w:r w:rsidRPr="00B218A7">
        <w:rPr>
          <w:lang w:val="hr-HR"/>
        </w:rPr>
        <w:t xml:space="preserve">: </w:t>
      </w:r>
      <w:proofErr w:type="spellStart"/>
      <w:r>
        <w:t>Interkulturalni</w:t>
      </w:r>
      <w:proofErr w:type="spellEnd"/>
      <w:r w:rsidRPr="00B218A7">
        <w:rPr>
          <w:lang w:val="hr-HR"/>
        </w:rPr>
        <w:t xml:space="preserve"> </w:t>
      </w:r>
      <w:proofErr w:type="spellStart"/>
      <w:r>
        <w:t>pristup</w:t>
      </w:r>
      <w:proofErr w:type="spellEnd"/>
      <w:r w:rsidRPr="00B218A7">
        <w:rPr>
          <w:lang w:val="hr-HR"/>
        </w:rPr>
        <w:t xml:space="preserve"> </w:t>
      </w:r>
      <w:proofErr w:type="spellStart"/>
      <w:r>
        <w:t>odgoju</w:t>
      </w:r>
      <w:proofErr w:type="spellEnd"/>
      <w:r w:rsidRPr="00B218A7">
        <w:rPr>
          <w:lang w:val="hr-HR"/>
        </w:rPr>
        <w:t xml:space="preserve"> </w:t>
      </w:r>
      <w:proofErr w:type="spellStart"/>
      <w:r>
        <w:t>i</w:t>
      </w:r>
      <w:proofErr w:type="spellEnd"/>
      <w:r w:rsidRPr="00B218A7">
        <w:rPr>
          <w:lang w:val="hr-HR"/>
        </w:rPr>
        <w:t xml:space="preserve"> </w:t>
      </w:r>
      <w:proofErr w:type="spellStart"/>
      <w:r>
        <w:t>obrazovanju</w:t>
      </w:r>
      <w:proofErr w:type="spellEnd"/>
      <w:r w:rsidRPr="00B218A7">
        <w:rPr>
          <w:lang w:val="hr-HR"/>
        </w:rPr>
        <w:t xml:space="preserve"> </w:t>
      </w:r>
      <w:r>
        <w:t>Roma</w:t>
      </w:r>
      <w:r w:rsidRPr="00B218A7">
        <w:rPr>
          <w:lang w:val="hr-HR"/>
        </w:rPr>
        <w:t xml:space="preserve"> </w:t>
      </w:r>
      <w:r>
        <w:t>u</w:t>
      </w:r>
      <w:r w:rsidRPr="00B218A7">
        <w:rPr>
          <w:lang w:val="hr-HR"/>
        </w:rPr>
        <w:t xml:space="preserve"> </w:t>
      </w:r>
      <w:proofErr w:type="spellStart"/>
      <w:r>
        <w:t>Hrvatskoj</w:t>
      </w:r>
      <w:proofErr w:type="spellEnd"/>
      <w:r w:rsidRPr="00B218A7">
        <w:rPr>
          <w:lang w:val="hr-HR"/>
        </w:rPr>
        <w:t xml:space="preserve">, </w:t>
      </w:r>
      <w:r>
        <w:t>Zagreb</w:t>
      </w:r>
      <w:r w:rsidRPr="00B218A7">
        <w:rPr>
          <w:lang w:val="hr-HR"/>
        </w:rPr>
        <w:t>-</w:t>
      </w:r>
      <w:proofErr w:type="spellStart"/>
      <w:r>
        <w:t>Pitoma</w:t>
      </w:r>
      <w:proofErr w:type="spellEnd"/>
      <w:r w:rsidRPr="00B218A7">
        <w:rPr>
          <w:lang w:val="hr-HR"/>
        </w:rPr>
        <w:t>č</w:t>
      </w:r>
      <w:r>
        <w:t>a</w:t>
      </w:r>
      <w:r w:rsidRPr="00B218A7">
        <w:rPr>
          <w:lang w:val="hr-HR"/>
        </w:rPr>
        <w:t xml:space="preserve">, </w:t>
      </w:r>
      <w:proofErr w:type="spellStart"/>
      <w:r>
        <w:t>Filozofski</w:t>
      </w:r>
      <w:proofErr w:type="spellEnd"/>
      <w:r w:rsidRPr="00B218A7">
        <w:rPr>
          <w:lang w:val="hr-HR"/>
        </w:rPr>
        <w:t xml:space="preserve"> </w:t>
      </w:r>
      <w:proofErr w:type="spellStart"/>
      <w:r>
        <w:t>fakultet</w:t>
      </w:r>
      <w:proofErr w:type="spellEnd"/>
      <w:r w:rsidRPr="00B218A7">
        <w:rPr>
          <w:lang w:val="hr-HR"/>
        </w:rPr>
        <w:t xml:space="preserve"> </w:t>
      </w:r>
      <w:r>
        <w:t>u</w:t>
      </w:r>
      <w:r w:rsidRPr="00B218A7">
        <w:rPr>
          <w:lang w:val="hr-HR"/>
        </w:rPr>
        <w:t xml:space="preserve"> </w:t>
      </w:r>
      <w:proofErr w:type="spellStart"/>
      <w:r>
        <w:t>Zagrebu</w:t>
      </w:r>
      <w:proofErr w:type="spellEnd"/>
      <w:r w:rsidRPr="00B218A7">
        <w:rPr>
          <w:lang w:val="hr-HR"/>
        </w:rPr>
        <w:t xml:space="preserve"> - </w:t>
      </w:r>
      <w:r>
        <w:t>Op</w:t>
      </w:r>
      <w:r w:rsidRPr="00B218A7">
        <w:rPr>
          <w:lang w:val="hr-HR"/>
        </w:rPr>
        <w:t>ć</w:t>
      </w:r>
      <w:proofErr w:type="spellStart"/>
      <w:r>
        <w:t>ina</w:t>
      </w:r>
      <w:proofErr w:type="spellEnd"/>
      <w:r w:rsidRPr="00B218A7">
        <w:rPr>
          <w:lang w:val="hr-HR"/>
        </w:rPr>
        <w:t xml:space="preserve"> </w:t>
      </w:r>
      <w:proofErr w:type="spellStart"/>
      <w:r>
        <w:t>Pitoma</w:t>
      </w:r>
      <w:proofErr w:type="spellEnd"/>
      <w:r w:rsidRPr="00B218A7">
        <w:rPr>
          <w:lang w:val="hr-HR"/>
        </w:rPr>
        <w:t>č</w:t>
      </w:r>
      <w:r>
        <w:t>a</w:t>
      </w:r>
      <w:r w:rsidRPr="00B218A7">
        <w:rPr>
          <w:lang w:val="hr-HR"/>
        </w:rPr>
        <w:t>.</w:t>
      </w:r>
    </w:p>
    <w:p w:rsidR="00B218A7" w:rsidRPr="007D41D8" w:rsidRDefault="00B218A7" w:rsidP="00DF6E2B">
      <w:pPr>
        <w:numPr>
          <w:ilvl w:val="0"/>
          <w:numId w:val="25"/>
        </w:numPr>
        <w:rPr>
          <w:i/>
          <w:lang w:val="hr-HR"/>
        </w:rPr>
      </w:pPr>
      <w:proofErr w:type="spellStart"/>
      <w:r>
        <w:t>Hrvati</w:t>
      </w:r>
      <w:proofErr w:type="spellEnd"/>
      <w:r w:rsidRPr="00B218A7">
        <w:rPr>
          <w:lang w:val="hr-HR"/>
        </w:rPr>
        <w:t xml:space="preserve">ć, </w:t>
      </w:r>
      <w:r>
        <w:t>N</w:t>
      </w:r>
      <w:r w:rsidRPr="00B218A7">
        <w:rPr>
          <w:lang w:val="hr-HR"/>
        </w:rPr>
        <w:t>. (</w:t>
      </w:r>
      <w:proofErr w:type="spellStart"/>
      <w:proofErr w:type="gramStart"/>
      <w:r>
        <w:t>ur</w:t>
      </w:r>
      <w:proofErr w:type="spellEnd"/>
      <w:proofErr w:type="gramEnd"/>
      <w:r w:rsidRPr="00B218A7">
        <w:rPr>
          <w:lang w:val="hr-HR"/>
        </w:rPr>
        <w:t xml:space="preserve">.)  (2014), </w:t>
      </w:r>
      <w:proofErr w:type="spellStart"/>
      <w:r w:rsidRPr="005228EC">
        <w:rPr>
          <w:i/>
        </w:rPr>
        <w:t>Interkulturalno</w:t>
      </w:r>
      <w:proofErr w:type="spellEnd"/>
      <w:r w:rsidRPr="00B218A7">
        <w:rPr>
          <w:i/>
          <w:lang w:val="hr-HR"/>
        </w:rPr>
        <w:t xml:space="preserve"> </w:t>
      </w:r>
      <w:proofErr w:type="spellStart"/>
      <w:r w:rsidRPr="005228EC">
        <w:rPr>
          <w:i/>
        </w:rPr>
        <w:t>obrazovanje</w:t>
      </w:r>
      <w:proofErr w:type="spellEnd"/>
      <w:r w:rsidRPr="00B218A7">
        <w:rPr>
          <w:i/>
          <w:lang w:val="hr-HR"/>
        </w:rPr>
        <w:t xml:space="preserve"> </w:t>
      </w:r>
      <w:proofErr w:type="spellStart"/>
      <w:r w:rsidRPr="005228EC">
        <w:rPr>
          <w:i/>
        </w:rPr>
        <w:t>i</w:t>
      </w:r>
      <w:proofErr w:type="spellEnd"/>
      <w:r w:rsidRPr="00B218A7">
        <w:rPr>
          <w:i/>
          <w:lang w:val="hr-HR"/>
        </w:rPr>
        <w:t xml:space="preserve"> </w:t>
      </w:r>
      <w:proofErr w:type="spellStart"/>
      <w:r w:rsidRPr="005228EC">
        <w:rPr>
          <w:i/>
        </w:rPr>
        <w:t>europske</w:t>
      </w:r>
      <w:proofErr w:type="spellEnd"/>
      <w:r w:rsidRPr="00B218A7">
        <w:rPr>
          <w:i/>
          <w:lang w:val="hr-HR"/>
        </w:rPr>
        <w:t xml:space="preserve"> </w:t>
      </w:r>
      <w:proofErr w:type="spellStart"/>
      <w:r w:rsidRPr="005228EC">
        <w:rPr>
          <w:i/>
        </w:rPr>
        <w:t>vrijednosti</w:t>
      </w:r>
      <w:proofErr w:type="spellEnd"/>
      <w:r w:rsidRPr="00B218A7">
        <w:rPr>
          <w:lang w:val="hr-HR"/>
        </w:rPr>
        <w:t xml:space="preserve">, </w:t>
      </w:r>
      <w:r>
        <w:t>Zagreb</w:t>
      </w:r>
      <w:r w:rsidRPr="00B218A7">
        <w:rPr>
          <w:lang w:val="hr-HR"/>
        </w:rPr>
        <w:t>-</w:t>
      </w:r>
      <w:proofErr w:type="spellStart"/>
      <w:r>
        <w:t>Virovitica</w:t>
      </w:r>
      <w:proofErr w:type="spellEnd"/>
      <w:r w:rsidRPr="00B218A7">
        <w:rPr>
          <w:lang w:val="hr-HR"/>
        </w:rPr>
        <w:t xml:space="preserve">, </w:t>
      </w:r>
      <w:proofErr w:type="spellStart"/>
      <w:r>
        <w:t>Filozofski</w:t>
      </w:r>
      <w:proofErr w:type="spellEnd"/>
      <w:r w:rsidRPr="00B218A7">
        <w:rPr>
          <w:lang w:val="hr-HR"/>
        </w:rPr>
        <w:t xml:space="preserve"> </w:t>
      </w:r>
      <w:proofErr w:type="spellStart"/>
      <w:r>
        <w:t>fakultet</w:t>
      </w:r>
      <w:proofErr w:type="spellEnd"/>
      <w:r w:rsidRPr="00B218A7">
        <w:rPr>
          <w:lang w:val="hr-HR"/>
        </w:rPr>
        <w:t xml:space="preserve"> </w:t>
      </w:r>
      <w:r>
        <w:t>u</w:t>
      </w:r>
      <w:r w:rsidRPr="00B218A7">
        <w:rPr>
          <w:lang w:val="hr-HR"/>
        </w:rPr>
        <w:t xml:space="preserve"> </w:t>
      </w:r>
      <w:proofErr w:type="spellStart"/>
      <w:r>
        <w:t>Zagrebu</w:t>
      </w:r>
      <w:proofErr w:type="spellEnd"/>
      <w:r w:rsidRPr="00B218A7">
        <w:rPr>
          <w:lang w:val="hr-HR"/>
        </w:rPr>
        <w:t xml:space="preserve"> - </w:t>
      </w:r>
      <w:proofErr w:type="spellStart"/>
      <w:r>
        <w:t>Visoka</w:t>
      </w:r>
      <w:proofErr w:type="spellEnd"/>
      <w:r w:rsidRPr="00B218A7">
        <w:rPr>
          <w:lang w:val="hr-HR"/>
        </w:rPr>
        <w:t xml:space="preserve"> š</w:t>
      </w:r>
      <w:r>
        <w:t>kola</w:t>
      </w:r>
      <w:r w:rsidRPr="00B218A7">
        <w:rPr>
          <w:lang w:val="hr-HR"/>
        </w:rPr>
        <w:t xml:space="preserve"> </w:t>
      </w:r>
      <w:proofErr w:type="spellStart"/>
      <w:r>
        <w:t>za</w:t>
      </w:r>
      <w:proofErr w:type="spellEnd"/>
      <w:r w:rsidRPr="00B218A7">
        <w:rPr>
          <w:lang w:val="hr-HR"/>
        </w:rPr>
        <w:t xml:space="preserve"> </w:t>
      </w:r>
      <w:proofErr w:type="spellStart"/>
      <w:r>
        <w:t>menad</w:t>
      </w:r>
      <w:proofErr w:type="spellEnd"/>
      <w:r w:rsidRPr="00B218A7">
        <w:rPr>
          <w:lang w:val="hr-HR"/>
        </w:rPr>
        <w:t>ž</w:t>
      </w:r>
      <w:proofErr w:type="spellStart"/>
      <w:r>
        <w:t>ment</w:t>
      </w:r>
      <w:proofErr w:type="spellEnd"/>
      <w:r w:rsidRPr="00B218A7">
        <w:rPr>
          <w:lang w:val="hr-HR"/>
        </w:rPr>
        <w:t xml:space="preserve"> </w:t>
      </w:r>
      <w:r>
        <w:t>u</w:t>
      </w:r>
      <w:r w:rsidRPr="00B218A7">
        <w:rPr>
          <w:lang w:val="hr-HR"/>
        </w:rPr>
        <w:t xml:space="preserve"> </w:t>
      </w:r>
      <w:proofErr w:type="spellStart"/>
      <w:r>
        <w:t>turizmu</w:t>
      </w:r>
      <w:proofErr w:type="spellEnd"/>
      <w:r w:rsidRPr="00B218A7">
        <w:rPr>
          <w:lang w:val="hr-HR"/>
        </w:rPr>
        <w:t xml:space="preserve"> </w:t>
      </w:r>
      <w:proofErr w:type="spellStart"/>
      <w:r>
        <w:t>i</w:t>
      </w:r>
      <w:proofErr w:type="spellEnd"/>
      <w:r w:rsidRPr="00B218A7">
        <w:rPr>
          <w:lang w:val="hr-HR"/>
        </w:rPr>
        <w:t xml:space="preserve"> </w:t>
      </w:r>
      <w:proofErr w:type="spellStart"/>
      <w:r>
        <w:t>informatici</w:t>
      </w:r>
      <w:proofErr w:type="spellEnd"/>
      <w:r w:rsidRPr="00B218A7">
        <w:rPr>
          <w:lang w:val="hr-HR"/>
        </w:rPr>
        <w:t xml:space="preserve"> </w:t>
      </w:r>
      <w:r>
        <w:t>u</w:t>
      </w:r>
      <w:r w:rsidRPr="00B218A7">
        <w:rPr>
          <w:lang w:val="hr-HR"/>
        </w:rPr>
        <w:t xml:space="preserve"> </w:t>
      </w:r>
      <w:proofErr w:type="spellStart"/>
      <w:r>
        <w:t>Virovitici</w:t>
      </w:r>
      <w:proofErr w:type="spellEnd"/>
      <w:r w:rsidRPr="00B218A7">
        <w:rPr>
          <w:lang w:val="hr-HR"/>
        </w:rPr>
        <w:t>.</w:t>
      </w:r>
    </w:p>
    <w:p w:rsidR="007D41D8" w:rsidRPr="007D41D8" w:rsidRDefault="007D41D8" w:rsidP="00DF6E2B">
      <w:pPr>
        <w:numPr>
          <w:ilvl w:val="0"/>
          <w:numId w:val="25"/>
        </w:numPr>
        <w:rPr>
          <w:lang w:val="hr-HR"/>
        </w:rPr>
      </w:pPr>
      <w:r w:rsidRPr="007D41D8">
        <w:rPr>
          <w:lang w:val="hr-HR"/>
        </w:rPr>
        <w:t>Piršl, E. (</w:t>
      </w:r>
      <w:proofErr w:type="spellStart"/>
      <w:r w:rsidRPr="007D41D8">
        <w:rPr>
          <w:lang w:val="hr-HR"/>
        </w:rPr>
        <w:t>ur</w:t>
      </w:r>
      <w:proofErr w:type="spellEnd"/>
      <w:r w:rsidRPr="007D41D8">
        <w:rPr>
          <w:lang w:val="hr-HR"/>
        </w:rPr>
        <w:t xml:space="preserve">.) (2016), </w:t>
      </w:r>
      <w:r w:rsidRPr="007D41D8">
        <w:rPr>
          <w:i/>
          <w:lang w:val="hr-HR"/>
        </w:rPr>
        <w:t xml:space="preserve">Vodič za </w:t>
      </w:r>
      <w:proofErr w:type="spellStart"/>
      <w:r w:rsidRPr="007D41D8">
        <w:rPr>
          <w:i/>
          <w:lang w:val="hr-HR"/>
        </w:rPr>
        <w:t>interkulturalno</w:t>
      </w:r>
      <w:proofErr w:type="spellEnd"/>
      <w:r w:rsidRPr="007D41D8">
        <w:rPr>
          <w:i/>
          <w:lang w:val="hr-HR"/>
        </w:rPr>
        <w:t xml:space="preserve"> učenje</w:t>
      </w:r>
      <w:r w:rsidRPr="007D41D8">
        <w:rPr>
          <w:lang w:val="hr-HR"/>
        </w:rPr>
        <w:t>, Zagreb, Naklada Ljevak.</w:t>
      </w:r>
    </w:p>
    <w:p w:rsidR="00B218A7" w:rsidRPr="00B218A7" w:rsidRDefault="00B218A7" w:rsidP="00DF6E2B">
      <w:pPr>
        <w:numPr>
          <w:ilvl w:val="0"/>
          <w:numId w:val="25"/>
        </w:numPr>
        <w:rPr>
          <w:i/>
          <w:lang w:val="hr-HR"/>
        </w:rPr>
      </w:pPr>
      <w:proofErr w:type="spellStart"/>
      <w:r>
        <w:rPr>
          <w:lang w:val="hr-HR"/>
        </w:rPr>
        <w:t>Sablić</w:t>
      </w:r>
      <w:proofErr w:type="spellEnd"/>
      <w:r>
        <w:rPr>
          <w:lang w:val="hr-HR"/>
        </w:rPr>
        <w:t xml:space="preserve">, M. (2014), </w:t>
      </w:r>
      <w:r w:rsidRPr="00B218A7">
        <w:rPr>
          <w:i/>
          <w:lang w:val="hr-HR"/>
        </w:rPr>
        <w:t>Interkulturalizam u nastavi</w:t>
      </w:r>
      <w:r>
        <w:rPr>
          <w:lang w:val="hr-HR"/>
        </w:rPr>
        <w:t>, Zagreb, Naklada Ljevak.</w:t>
      </w:r>
    </w:p>
    <w:p w:rsidR="00DF6E2B" w:rsidRPr="00B218A7" w:rsidRDefault="00DF6E2B" w:rsidP="00DF6E2B">
      <w:pPr>
        <w:rPr>
          <w:i/>
          <w:lang w:val="hr-HR"/>
        </w:rPr>
      </w:pPr>
    </w:p>
    <w:p w:rsidR="00DF6E2B" w:rsidRPr="00B218A7" w:rsidRDefault="00DF6E2B" w:rsidP="0087168A">
      <w:pPr>
        <w:spacing w:line="360" w:lineRule="auto"/>
        <w:rPr>
          <w:lang w:val="hr-HR"/>
        </w:rPr>
      </w:pPr>
    </w:p>
    <w:p w:rsidR="00DF6E2B" w:rsidRPr="00B218A7" w:rsidRDefault="00DF6E2B" w:rsidP="0087168A">
      <w:pPr>
        <w:spacing w:line="360" w:lineRule="auto"/>
        <w:rPr>
          <w:lang w:val="hr-HR"/>
        </w:rPr>
      </w:pPr>
    </w:p>
    <w:p w:rsidR="0087168A" w:rsidRPr="00B218A7" w:rsidRDefault="0087168A" w:rsidP="0087168A">
      <w:pPr>
        <w:spacing w:line="360" w:lineRule="auto"/>
        <w:rPr>
          <w:b/>
          <w:lang w:val="hr-HR"/>
        </w:rPr>
      </w:pPr>
      <w:r w:rsidRPr="00B218A7">
        <w:rPr>
          <w:b/>
          <w:lang w:val="hr-HR"/>
        </w:rPr>
        <w:t>Preporučena:</w:t>
      </w:r>
    </w:p>
    <w:p w:rsidR="007D41D8" w:rsidRPr="007D41D8" w:rsidRDefault="007D41D8" w:rsidP="00BB1A02">
      <w:pPr>
        <w:numPr>
          <w:ilvl w:val="0"/>
          <w:numId w:val="29"/>
        </w:numPr>
        <w:rPr>
          <w:rStyle w:val="apple-converted-space"/>
          <w:lang w:val="hr-HR"/>
        </w:rPr>
      </w:pPr>
      <w:r w:rsidRPr="007D41D8">
        <w:rPr>
          <w:rStyle w:val="apple-converted-space"/>
          <w:lang w:val="hr-HR"/>
        </w:rPr>
        <w:t xml:space="preserve">Babić, D. (2015), </w:t>
      </w:r>
      <w:r w:rsidRPr="007D41D8">
        <w:rPr>
          <w:rStyle w:val="apple-converted-space"/>
          <w:i/>
          <w:lang w:val="hr-HR"/>
        </w:rPr>
        <w:t>Nacionalne manjine u Hrvatskoj - sociološka perspektiva</w:t>
      </w:r>
      <w:r w:rsidRPr="007D41D8">
        <w:rPr>
          <w:rStyle w:val="apple-converted-space"/>
          <w:lang w:val="hr-HR"/>
        </w:rPr>
        <w:t>, Zagreb, Plejada.</w:t>
      </w:r>
    </w:p>
    <w:p w:rsidR="000A23EE" w:rsidRPr="00B218A7" w:rsidRDefault="00BB1A02" w:rsidP="00BB1A02">
      <w:pPr>
        <w:numPr>
          <w:ilvl w:val="0"/>
          <w:numId w:val="29"/>
        </w:numPr>
        <w:rPr>
          <w:rStyle w:val="apple-converted-space"/>
          <w:i/>
          <w:lang w:val="hr-HR"/>
        </w:rPr>
      </w:pPr>
      <w:r w:rsidRPr="00B218A7">
        <w:rPr>
          <w:rStyle w:val="apple-converted-space"/>
          <w:lang w:val="hr-HR"/>
        </w:rPr>
        <w:t xml:space="preserve">Bartulović, M. (2011), </w:t>
      </w:r>
      <w:proofErr w:type="spellStart"/>
      <w:r w:rsidRPr="00B218A7">
        <w:rPr>
          <w:rStyle w:val="apple-converted-space"/>
          <w:lang w:val="hr-HR"/>
        </w:rPr>
        <w:t>Hofstedeova</w:t>
      </w:r>
      <w:proofErr w:type="spellEnd"/>
      <w:r w:rsidRPr="00B218A7">
        <w:rPr>
          <w:rStyle w:val="apple-converted-space"/>
          <w:lang w:val="hr-HR"/>
        </w:rPr>
        <w:t xml:space="preserve"> </w:t>
      </w:r>
      <w:proofErr w:type="spellStart"/>
      <w:r w:rsidRPr="00B218A7">
        <w:rPr>
          <w:rStyle w:val="apple-converted-space"/>
          <w:lang w:val="hr-HR"/>
        </w:rPr>
        <w:t>dimezija</w:t>
      </w:r>
      <w:proofErr w:type="spellEnd"/>
      <w:r w:rsidRPr="00B218A7">
        <w:rPr>
          <w:rStyle w:val="apple-converted-space"/>
          <w:lang w:val="hr-HR"/>
        </w:rPr>
        <w:t xml:space="preserve"> muževnosti kao analitički okvir rodne jednakosti i seksualne različitosti</w:t>
      </w:r>
      <w:r w:rsidRPr="00B218A7">
        <w:rPr>
          <w:rStyle w:val="apple-converted-space"/>
          <w:i/>
          <w:lang w:val="hr-HR"/>
        </w:rPr>
        <w:t xml:space="preserve">, Pedagogijska istraživanja, </w:t>
      </w:r>
      <w:r w:rsidRPr="00B218A7">
        <w:rPr>
          <w:rStyle w:val="apple-converted-space"/>
          <w:lang w:val="hr-HR"/>
        </w:rPr>
        <w:t>1(8):171-183</w:t>
      </w:r>
      <w:r w:rsidR="007F2823" w:rsidRPr="00B218A7">
        <w:rPr>
          <w:rStyle w:val="apple-converted-space"/>
          <w:lang w:val="hr-HR"/>
        </w:rPr>
        <w:t>.</w:t>
      </w:r>
    </w:p>
    <w:p w:rsidR="00B218A7" w:rsidRPr="00B218A7" w:rsidRDefault="00B218A7" w:rsidP="00B218A7">
      <w:pPr>
        <w:numPr>
          <w:ilvl w:val="0"/>
          <w:numId w:val="29"/>
        </w:numPr>
        <w:rPr>
          <w:i/>
          <w:lang w:val="hr-HR"/>
        </w:rPr>
      </w:pPr>
      <w:r w:rsidRPr="00B218A7">
        <w:rPr>
          <w:lang w:val="pl-PL"/>
        </w:rPr>
        <w:t xml:space="preserve">Hrvatić, N. (2013.), Pedagogija i kultura, U: Hrvatić, N., Klapan, A. (ur.) </w:t>
      </w:r>
      <w:r w:rsidRPr="00B218A7">
        <w:rPr>
          <w:i/>
          <w:lang w:val="pl-PL"/>
        </w:rPr>
        <w:t xml:space="preserve">Pedagogija i kultura: </w:t>
      </w:r>
      <w:r w:rsidRPr="00B218A7">
        <w:rPr>
          <w:bCs/>
          <w:i/>
          <w:lang w:val="pl-PL" w:eastAsia="hr-HR"/>
        </w:rPr>
        <w:t>teorijsko-metodološka određenja pedagogijske znanosti</w:t>
      </w:r>
      <w:r w:rsidRPr="00B218A7">
        <w:rPr>
          <w:lang w:val="pl-PL"/>
        </w:rPr>
        <w:t>, (str. 152-161) svezak 1., Zagreb, Hrvatsko pedagogijsko društvo.</w:t>
      </w:r>
    </w:p>
    <w:p w:rsidR="00FF14B3" w:rsidRDefault="00FF14B3" w:rsidP="00FF14B3">
      <w:pPr>
        <w:numPr>
          <w:ilvl w:val="0"/>
          <w:numId w:val="29"/>
        </w:numPr>
        <w:rPr>
          <w:lang w:val="hr-HR"/>
        </w:rPr>
      </w:pPr>
      <w:proofErr w:type="spellStart"/>
      <w:r w:rsidRPr="00B218A7">
        <w:t>Hrvati</w:t>
      </w:r>
      <w:proofErr w:type="spellEnd"/>
      <w:r w:rsidRPr="00B218A7">
        <w:rPr>
          <w:lang w:val="hr-HR"/>
        </w:rPr>
        <w:t xml:space="preserve">ć, </w:t>
      </w:r>
      <w:r w:rsidRPr="00B218A7">
        <w:t>N</w:t>
      </w:r>
      <w:r w:rsidRPr="00B218A7">
        <w:rPr>
          <w:lang w:val="hr-HR"/>
        </w:rPr>
        <w:t xml:space="preserve">., </w:t>
      </w:r>
      <w:proofErr w:type="spellStart"/>
      <w:r w:rsidRPr="00B218A7">
        <w:t>Pir</w:t>
      </w:r>
      <w:proofErr w:type="spellEnd"/>
      <w:r w:rsidRPr="00B218A7">
        <w:rPr>
          <w:lang w:val="hr-HR"/>
        </w:rPr>
        <w:t>š</w:t>
      </w:r>
      <w:r w:rsidRPr="00B218A7">
        <w:t>l</w:t>
      </w:r>
      <w:r w:rsidRPr="00B218A7">
        <w:rPr>
          <w:lang w:val="hr-HR"/>
        </w:rPr>
        <w:t xml:space="preserve">, </w:t>
      </w:r>
      <w:proofErr w:type="gramStart"/>
      <w:r w:rsidRPr="00B218A7">
        <w:t>E</w:t>
      </w:r>
      <w:r w:rsidRPr="00B218A7">
        <w:rPr>
          <w:lang w:val="hr-HR"/>
        </w:rPr>
        <w:t>..</w:t>
      </w:r>
      <w:proofErr w:type="gramEnd"/>
      <w:r w:rsidRPr="00B218A7">
        <w:rPr>
          <w:lang w:val="hr-HR"/>
        </w:rPr>
        <w:t xml:space="preserve">(2005), </w:t>
      </w:r>
      <w:hyperlink r:id="rId7" w:tgtFrame="_blank" w:history="1">
        <w:proofErr w:type="spellStart"/>
        <w:r w:rsidRPr="00B218A7">
          <w:rPr>
            <w:rStyle w:val="Hyperlink"/>
            <w:bCs/>
            <w:color w:val="auto"/>
          </w:rPr>
          <w:t>Kurikulum</w:t>
        </w:r>
        <w:proofErr w:type="spellEnd"/>
        <w:r w:rsidRPr="00B218A7">
          <w:rPr>
            <w:rStyle w:val="Hyperlink"/>
            <w:bCs/>
            <w:color w:val="auto"/>
            <w:lang w:val="hr-HR"/>
          </w:rPr>
          <w:t xml:space="preserve"> </w:t>
        </w:r>
        <w:proofErr w:type="spellStart"/>
        <w:r w:rsidRPr="00B218A7">
          <w:rPr>
            <w:rStyle w:val="Hyperlink"/>
            <w:bCs/>
            <w:color w:val="auto"/>
          </w:rPr>
          <w:t>pedago</w:t>
        </w:r>
        <w:proofErr w:type="spellEnd"/>
        <w:r w:rsidRPr="00B218A7">
          <w:rPr>
            <w:rStyle w:val="Hyperlink"/>
            <w:bCs/>
            <w:color w:val="auto"/>
            <w:lang w:val="hr-HR"/>
          </w:rPr>
          <w:t>š</w:t>
        </w:r>
        <w:proofErr w:type="spellStart"/>
        <w:r w:rsidRPr="00B218A7">
          <w:rPr>
            <w:rStyle w:val="Hyperlink"/>
            <w:bCs/>
            <w:color w:val="auto"/>
          </w:rPr>
          <w:t>ke</w:t>
        </w:r>
        <w:proofErr w:type="spellEnd"/>
        <w:r w:rsidRPr="00B218A7">
          <w:rPr>
            <w:rStyle w:val="Hyperlink"/>
            <w:bCs/>
            <w:color w:val="auto"/>
            <w:lang w:val="hr-HR"/>
          </w:rPr>
          <w:t xml:space="preserve"> </w:t>
        </w:r>
        <w:proofErr w:type="spellStart"/>
        <w:r w:rsidRPr="00B218A7">
          <w:rPr>
            <w:rStyle w:val="Hyperlink"/>
            <w:bCs/>
            <w:color w:val="auto"/>
          </w:rPr>
          <w:t>izobrazbe</w:t>
        </w:r>
        <w:proofErr w:type="spellEnd"/>
        <w:r w:rsidRPr="00B218A7">
          <w:rPr>
            <w:rStyle w:val="Hyperlink"/>
            <w:bCs/>
            <w:color w:val="auto"/>
            <w:lang w:val="hr-HR"/>
          </w:rPr>
          <w:t xml:space="preserve"> </w:t>
        </w:r>
        <w:proofErr w:type="spellStart"/>
        <w:r w:rsidRPr="00B218A7">
          <w:rPr>
            <w:rStyle w:val="Hyperlink"/>
            <w:bCs/>
            <w:color w:val="auto"/>
          </w:rPr>
          <w:t>i</w:t>
        </w:r>
        <w:proofErr w:type="spellEnd"/>
        <w:r w:rsidRPr="00B218A7">
          <w:rPr>
            <w:rStyle w:val="Hyperlink"/>
            <w:bCs/>
            <w:color w:val="auto"/>
            <w:lang w:val="hr-HR"/>
          </w:rPr>
          <w:t xml:space="preserve"> </w:t>
        </w:r>
        <w:proofErr w:type="spellStart"/>
        <w:r w:rsidRPr="00B218A7">
          <w:rPr>
            <w:rStyle w:val="Hyperlink"/>
            <w:bCs/>
            <w:color w:val="auto"/>
          </w:rPr>
          <w:t>interkulturalne</w:t>
        </w:r>
        <w:proofErr w:type="spellEnd"/>
        <w:r w:rsidRPr="00B218A7">
          <w:rPr>
            <w:rStyle w:val="Hyperlink"/>
            <w:bCs/>
            <w:color w:val="auto"/>
            <w:lang w:val="hr-HR"/>
          </w:rPr>
          <w:t xml:space="preserve"> </w:t>
        </w:r>
        <w:proofErr w:type="spellStart"/>
        <w:r w:rsidRPr="00B218A7">
          <w:rPr>
            <w:rStyle w:val="Hyperlink"/>
            <w:bCs/>
            <w:color w:val="auto"/>
          </w:rPr>
          <w:t>kompetencije</w:t>
        </w:r>
        <w:proofErr w:type="spellEnd"/>
        <w:r w:rsidRPr="00B218A7">
          <w:rPr>
            <w:rStyle w:val="Hyperlink"/>
            <w:bCs/>
            <w:color w:val="auto"/>
            <w:lang w:val="hr-HR"/>
          </w:rPr>
          <w:t xml:space="preserve"> </w:t>
        </w:r>
        <w:r w:rsidRPr="00B218A7">
          <w:rPr>
            <w:rStyle w:val="Hyperlink"/>
            <w:bCs/>
            <w:color w:val="auto"/>
            <w:u w:val="none"/>
          </w:rPr>
          <w:t>u</w:t>
        </w:r>
        <w:r w:rsidRPr="00B218A7">
          <w:rPr>
            <w:rStyle w:val="Hyperlink"/>
            <w:bCs/>
            <w:color w:val="auto"/>
            <w:u w:val="none"/>
            <w:lang w:val="hr-HR"/>
          </w:rPr>
          <w:t>č</w:t>
        </w:r>
        <w:proofErr w:type="spellStart"/>
        <w:r w:rsidRPr="00B218A7">
          <w:rPr>
            <w:rStyle w:val="Hyperlink"/>
            <w:bCs/>
            <w:color w:val="auto"/>
            <w:u w:val="none"/>
          </w:rPr>
          <w:t>itelja</w:t>
        </w:r>
        <w:proofErr w:type="spellEnd"/>
      </w:hyperlink>
      <w:r w:rsidRPr="00B218A7">
        <w:rPr>
          <w:lang w:val="hr-HR"/>
        </w:rPr>
        <w:t xml:space="preserve">., </w:t>
      </w:r>
      <w:proofErr w:type="spellStart"/>
      <w:r w:rsidRPr="00B218A7">
        <w:rPr>
          <w:i/>
          <w:iCs/>
        </w:rPr>
        <w:t>Pedagogijska</w:t>
      </w:r>
      <w:proofErr w:type="spellEnd"/>
      <w:r w:rsidRPr="00B218A7">
        <w:rPr>
          <w:i/>
          <w:iCs/>
          <w:lang w:val="hr-HR"/>
        </w:rPr>
        <w:t xml:space="preserve"> </w:t>
      </w:r>
      <w:proofErr w:type="spellStart"/>
      <w:r w:rsidRPr="00B218A7">
        <w:rPr>
          <w:i/>
          <w:iCs/>
        </w:rPr>
        <w:t>istra</w:t>
      </w:r>
      <w:proofErr w:type="spellEnd"/>
      <w:r w:rsidRPr="00B218A7">
        <w:rPr>
          <w:i/>
          <w:iCs/>
          <w:lang w:val="hr-HR"/>
        </w:rPr>
        <w:t>ž</w:t>
      </w:r>
      <w:proofErr w:type="spellStart"/>
      <w:r w:rsidRPr="00B218A7">
        <w:rPr>
          <w:i/>
          <w:iCs/>
        </w:rPr>
        <w:t>ivanja</w:t>
      </w:r>
      <w:proofErr w:type="spellEnd"/>
      <w:r w:rsidRPr="00B218A7">
        <w:rPr>
          <w:lang w:val="hr-HR"/>
        </w:rPr>
        <w:t xml:space="preserve">. </w:t>
      </w:r>
      <w:r w:rsidRPr="00B218A7">
        <w:rPr>
          <w:bCs/>
          <w:lang w:val="hr-HR"/>
        </w:rPr>
        <w:t>2(</w:t>
      </w:r>
      <w:r w:rsidRPr="00B218A7">
        <w:rPr>
          <w:lang w:val="hr-HR"/>
        </w:rPr>
        <w:t>2):251-266.</w:t>
      </w:r>
    </w:p>
    <w:p w:rsidR="00B218A7" w:rsidRPr="00B218A7" w:rsidRDefault="00B218A7" w:rsidP="00B218A7">
      <w:pPr>
        <w:numPr>
          <w:ilvl w:val="0"/>
          <w:numId w:val="29"/>
        </w:numPr>
        <w:rPr>
          <w:i/>
          <w:lang w:val="hr-HR"/>
        </w:rPr>
      </w:pPr>
      <w:proofErr w:type="spellStart"/>
      <w:r w:rsidRPr="00B218A7">
        <w:rPr>
          <w:lang w:val="hr-HR"/>
        </w:rPr>
        <w:t>Mrnjaus</w:t>
      </w:r>
      <w:proofErr w:type="spellEnd"/>
      <w:r w:rsidRPr="00B218A7">
        <w:rPr>
          <w:lang w:val="hr-HR"/>
        </w:rPr>
        <w:t>, K., R</w:t>
      </w:r>
      <w:r w:rsidR="007D41D8">
        <w:rPr>
          <w:lang w:val="hr-HR"/>
        </w:rPr>
        <w:t>ončević, N., Ivošević, L. (2013</w:t>
      </w:r>
      <w:r w:rsidRPr="00B218A7">
        <w:rPr>
          <w:lang w:val="hr-HR"/>
        </w:rPr>
        <w:t xml:space="preserve">), </w:t>
      </w:r>
      <w:r w:rsidRPr="00B218A7">
        <w:rPr>
          <w:i/>
          <w:lang w:val="hr-HR"/>
        </w:rPr>
        <w:t>(</w:t>
      </w:r>
      <w:r w:rsidRPr="00B218A7">
        <w:rPr>
          <w:i/>
        </w:rPr>
        <w:t>Inter</w:t>
      </w:r>
      <w:r w:rsidRPr="00B218A7">
        <w:rPr>
          <w:i/>
          <w:lang w:val="hr-HR"/>
        </w:rPr>
        <w:t>)</w:t>
      </w:r>
      <w:proofErr w:type="spellStart"/>
      <w:r w:rsidRPr="00B218A7">
        <w:rPr>
          <w:i/>
        </w:rPr>
        <w:t>kulturalna</w:t>
      </w:r>
      <w:proofErr w:type="spellEnd"/>
      <w:r w:rsidRPr="00B218A7">
        <w:rPr>
          <w:i/>
          <w:lang w:val="hr-HR"/>
        </w:rPr>
        <w:t xml:space="preserve"> </w:t>
      </w:r>
      <w:proofErr w:type="spellStart"/>
      <w:r w:rsidRPr="00B218A7">
        <w:rPr>
          <w:i/>
        </w:rPr>
        <w:t>dimenzija</w:t>
      </w:r>
      <w:proofErr w:type="spellEnd"/>
      <w:r w:rsidRPr="00B218A7">
        <w:rPr>
          <w:i/>
          <w:lang w:val="hr-HR"/>
        </w:rPr>
        <w:t xml:space="preserve"> </w:t>
      </w:r>
      <w:r w:rsidRPr="00B218A7">
        <w:rPr>
          <w:i/>
        </w:rPr>
        <w:t>u</w:t>
      </w:r>
      <w:r w:rsidRPr="00B218A7">
        <w:rPr>
          <w:i/>
          <w:lang w:val="hr-HR"/>
        </w:rPr>
        <w:t xml:space="preserve"> </w:t>
      </w:r>
      <w:proofErr w:type="spellStart"/>
      <w:r w:rsidRPr="00B218A7">
        <w:rPr>
          <w:i/>
        </w:rPr>
        <w:t>odgoju</w:t>
      </w:r>
      <w:proofErr w:type="spellEnd"/>
      <w:r w:rsidRPr="00B218A7">
        <w:rPr>
          <w:i/>
          <w:lang w:val="hr-HR"/>
        </w:rPr>
        <w:t xml:space="preserve"> </w:t>
      </w:r>
      <w:proofErr w:type="spellStart"/>
      <w:r w:rsidRPr="00B218A7">
        <w:rPr>
          <w:i/>
        </w:rPr>
        <w:t>i</w:t>
      </w:r>
      <w:proofErr w:type="spellEnd"/>
      <w:r w:rsidRPr="00B218A7">
        <w:rPr>
          <w:i/>
          <w:lang w:val="hr-HR"/>
        </w:rPr>
        <w:t xml:space="preserve"> </w:t>
      </w:r>
      <w:proofErr w:type="spellStart"/>
      <w:r w:rsidRPr="00B218A7">
        <w:rPr>
          <w:i/>
        </w:rPr>
        <w:t>obrazovanju</w:t>
      </w:r>
      <w:proofErr w:type="spellEnd"/>
      <w:r w:rsidRPr="00B218A7">
        <w:rPr>
          <w:lang w:val="hr-HR"/>
        </w:rPr>
        <w:t>, Rijeka, Filozofski fakultet u Rijeci.</w:t>
      </w:r>
    </w:p>
    <w:p w:rsidR="00B218A7" w:rsidRPr="00B218A7" w:rsidRDefault="00B218A7" w:rsidP="00B218A7">
      <w:pPr>
        <w:ind w:left="360"/>
        <w:rPr>
          <w:lang w:val="hr-HR"/>
        </w:rPr>
      </w:pPr>
    </w:p>
    <w:p w:rsidR="0087168A" w:rsidRPr="00B218A7" w:rsidRDefault="0087168A" w:rsidP="00DF6E2B">
      <w:pPr>
        <w:rPr>
          <w:lang w:val="hr-HR"/>
        </w:rPr>
      </w:pPr>
    </w:p>
    <w:p w:rsidR="00DF6E2B" w:rsidRPr="00B218A7" w:rsidRDefault="00DF6E2B" w:rsidP="00DF6E2B">
      <w:pPr>
        <w:rPr>
          <w:lang w:val="hr-HR"/>
        </w:rPr>
      </w:pPr>
    </w:p>
    <w:p w:rsidR="00231A57" w:rsidRPr="00B218A7" w:rsidRDefault="00231A57" w:rsidP="00083A76">
      <w:pPr>
        <w:jc w:val="both"/>
        <w:rPr>
          <w:b/>
          <w:lang w:val="hr-HR"/>
        </w:rPr>
      </w:pPr>
    </w:p>
    <w:sectPr w:rsidR="00231A57" w:rsidRPr="00B218A7" w:rsidSect="001605A5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79" w:rsidRDefault="00D86A79">
      <w:r>
        <w:separator/>
      </w:r>
    </w:p>
  </w:endnote>
  <w:endnote w:type="continuationSeparator" w:id="0">
    <w:p w:rsidR="00D86A79" w:rsidRDefault="00D8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FE" w:rsidRDefault="00A60784" w:rsidP="00160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46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6FE" w:rsidRDefault="005046FE" w:rsidP="003F7D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FE" w:rsidRDefault="00A60784" w:rsidP="00160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46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D97">
      <w:rPr>
        <w:rStyle w:val="PageNumber"/>
        <w:noProof/>
      </w:rPr>
      <w:t>2</w:t>
    </w:r>
    <w:r>
      <w:rPr>
        <w:rStyle w:val="PageNumber"/>
      </w:rPr>
      <w:fldChar w:fldCharType="end"/>
    </w:r>
  </w:p>
  <w:p w:rsidR="005046FE" w:rsidRDefault="005046FE" w:rsidP="003F7D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79" w:rsidRDefault="00D86A79">
      <w:r>
        <w:separator/>
      </w:r>
    </w:p>
  </w:footnote>
  <w:footnote w:type="continuationSeparator" w:id="0">
    <w:p w:rsidR="00D86A79" w:rsidRDefault="00D86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3EE33E"/>
    <w:lvl w:ilvl="0">
      <w:numFmt w:val="bullet"/>
      <w:lvlText w:val="*"/>
      <w:lvlJc w:val="left"/>
    </w:lvl>
  </w:abstractNum>
  <w:abstractNum w:abstractNumId="1">
    <w:nsid w:val="053D273E"/>
    <w:multiLevelType w:val="hybridMultilevel"/>
    <w:tmpl w:val="DC7AB9EC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40753"/>
    <w:multiLevelType w:val="hybridMultilevel"/>
    <w:tmpl w:val="78EA3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E54E0"/>
    <w:multiLevelType w:val="multilevel"/>
    <w:tmpl w:val="BD1C5288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>
    <w:nsid w:val="10431505"/>
    <w:multiLevelType w:val="hybridMultilevel"/>
    <w:tmpl w:val="0EC4BB7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33B0A"/>
    <w:multiLevelType w:val="multilevel"/>
    <w:tmpl w:val="8BB6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6">
    <w:nsid w:val="17E443D6"/>
    <w:multiLevelType w:val="hybridMultilevel"/>
    <w:tmpl w:val="48C65D98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722AF"/>
    <w:multiLevelType w:val="hybridMultilevel"/>
    <w:tmpl w:val="002CE6C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2565C"/>
    <w:multiLevelType w:val="hybridMultilevel"/>
    <w:tmpl w:val="9E406DBC"/>
    <w:lvl w:ilvl="0" w:tplc="E3282B9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3F9320C"/>
    <w:multiLevelType w:val="multilevel"/>
    <w:tmpl w:val="5CA00032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322E4CC3"/>
    <w:multiLevelType w:val="hybridMultilevel"/>
    <w:tmpl w:val="4E243168"/>
    <w:lvl w:ilvl="0" w:tplc="643A9D02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0C2D42"/>
    <w:multiLevelType w:val="hybridMultilevel"/>
    <w:tmpl w:val="63EA6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533EF"/>
    <w:multiLevelType w:val="multilevel"/>
    <w:tmpl w:val="0F0C9C82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4CCF5AB7"/>
    <w:multiLevelType w:val="multilevel"/>
    <w:tmpl w:val="BC6E74F6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534826ED"/>
    <w:multiLevelType w:val="hybridMultilevel"/>
    <w:tmpl w:val="163C5A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61A3F"/>
    <w:multiLevelType w:val="hybridMultilevel"/>
    <w:tmpl w:val="8D1E2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3D5522"/>
    <w:multiLevelType w:val="hybridMultilevel"/>
    <w:tmpl w:val="3DCADE64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7F0573"/>
    <w:multiLevelType w:val="hybridMultilevel"/>
    <w:tmpl w:val="9B1CE61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9">
    <w:nsid w:val="63021265"/>
    <w:multiLevelType w:val="multilevel"/>
    <w:tmpl w:val="9CE821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50C0F"/>
    <w:multiLevelType w:val="hybridMultilevel"/>
    <w:tmpl w:val="03180486"/>
    <w:lvl w:ilvl="0" w:tplc="643A9D02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475D4A"/>
    <w:multiLevelType w:val="hybridMultilevel"/>
    <w:tmpl w:val="CA2EE5F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8B7DF7"/>
    <w:multiLevelType w:val="multilevel"/>
    <w:tmpl w:val="604CB346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3">
    <w:nsid w:val="71CA29BB"/>
    <w:multiLevelType w:val="hybridMultilevel"/>
    <w:tmpl w:val="3586CC3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4A46D2"/>
    <w:multiLevelType w:val="hybridMultilevel"/>
    <w:tmpl w:val="94A05E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C82164"/>
    <w:multiLevelType w:val="hybridMultilevel"/>
    <w:tmpl w:val="532AFB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533200"/>
    <w:multiLevelType w:val="hybridMultilevel"/>
    <w:tmpl w:val="F26C9EC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867289"/>
    <w:multiLevelType w:val="hybridMultilevel"/>
    <w:tmpl w:val="4134B7D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7A1F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6A67ED2"/>
    <w:multiLevelType w:val="hybridMultilevel"/>
    <w:tmpl w:val="06400506"/>
    <w:lvl w:ilvl="0" w:tplc="F46A2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342629"/>
    <w:multiLevelType w:val="multilevel"/>
    <w:tmpl w:val="3FEA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5A4D88"/>
    <w:multiLevelType w:val="multilevel"/>
    <w:tmpl w:val="303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AA0E06"/>
    <w:multiLevelType w:val="hybridMultilevel"/>
    <w:tmpl w:val="5F967F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7"/>
  </w:num>
  <w:num w:numId="5">
    <w:abstractNumId w:val="29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9">
    <w:abstractNumId w:val="23"/>
  </w:num>
  <w:num w:numId="10">
    <w:abstractNumId w:val="8"/>
  </w:num>
  <w:num w:numId="11">
    <w:abstractNumId w:val="30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13">
    <w:abstractNumId w:val="4"/>
  </w:num>
  <w:num w:numId="14">
    <w:abstractNumId w:val="6"/>
  </w:num>
  <w:num w:numId="15">
    <w:abstractNumId w:val="24"/>
  </w:num>
  <w:num w:numId="16">
    <w:abstractNumId w:val="13"/>
  </w:num>
  <w:num w:numId="17">
    <w:abstractNumId w:val="18"/>
  </w:num>
  <w:num w:numId="18">
    <w:abstractNumId w:val="0"/>
    <w:lvlOverride w:ilvl="0">
      <w:lvl w:ilvl="0">
        <w:start w:val="1"/>
        <w:numFmt w:val="bullet"/>
        <w:lvlText w:val="-"/>
        <w:legacy w:legacy="1" w:legacySpace="0" w:legacyIndent="284"/>
        <w:lvlJc w:val="left"/>
        <w:pPr>
          <w:ind w:left="284" w:hanging="284"/>
        </w:pPr>
        <w:rPr>
          <w:rFonts w:ascii="Times New Roman" w:hAnsi="Times New Roman" w:cs="Times New Roman" w:hint="default"/>
        </w:rPr>
      </w:lvl>
    </w:lvlOverride>
  </w:num>
  <w:num w:numId="19">
    <w:abstractNumId w:val="28"/>
  </w:num>
  <w:num w:numId="20">
    <w:abstractNumId w:val="11"/>
  </w:num>
  <w:num w:numId="21">
    <w:abstractNumId w:val="15"/>
  </w:num>
  <w:num w:numId="22">
    <w:abstractNumId w:val="31"/>
  </w:num>
  <w:num w:numId="23">
    <w:abstractNumId w:val="25"/>
  </w:num>
  <w:num w:numId="24">
    <w:abstractNumId w:val="19"/>
  </w:num>
  <w:num w:numId="25">
    <w:abstractNumId w:val="5"/>
  </w:num>
  <w:num w:numId="26">
    <w:abstractNumId w:val="26"/>
  </w:num>
  <w:num w:numId="27">
    <w:abstractNumId w:val="2"/>
  </w:num>
  <w:num w:numId="28">
    <w:abstractNumId w:val="27"/>
  </w:num>
  <w:num w:numId="29">
    <w:abstractNumId w:val="16"/>
  </w:num>
  <w:num w:numId="30">
    <w:abstractNumId w:val="10"/>
  </w:num>
  <w:num w:numId="31">
    <w:abstractNumId w:val="14"/>
  </w:num>
  <w:num w:numId="32">
    <w:abstractNumId w:val="12"/>
  </w:num>
  <w:num w:numId="33">
    <w:abstractNumId w:val="20"/>
  </w:num>
  <w:num w:numId="34">
    <w:abstractNumId w:val="9"/>
  </w:num>
  <w:num w:numId="35">
    <w:abstractNumId w:val="2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928"/>
    <w:rsid w:val="00004F98"/>
    <w:rsid w:val="00011E8D"/>
    <w:rsid w:val="0001486A"/>
    <w:rsid w:val="000211B5"/>
    <w:rsid w:val="00026C19"/>
    <w:rsid w:val="000376D0"/>
    <w:rsid w:val="00046F08"/>
    <w:rsid w:val="000552E0"/>
    <w:rsid w:val="000627A8"/>
    <w:rsid w:val="000677A2"/>
    <w:rsid w:val="00083A76"/>
    <w:rsid w:val="000944D4"/>
    <w:rsid w:val="000A23EE"/>
    <w:rsid w:val="000C2932"/>
    <w:rsid w:val="00130E04"/>
    <w:rsid w:val="00132135"/>
    <w:rsid w:val="00151F35"/>
    <w:rsid w:val="001575B0"/>
    <w:rsid w:val="00160346"/>
    <w:rsid w:val="001605A5"/>
    <w:rsid w:val="00163D9E"/>
    <w:rsid w:val="001748D2"/>
    <w:rsid w:val="001764D0"/>
    <w:rsid w:val="001B15F5"/>
    <w:rsid w:val="001C160C"/>
    <w:rsid w:val="001C4CEE"/>
    <w:rsid w:val="001C782A"/>
    <w:rsid w:val="001D2814"/>
    <w:rsid w:val="001D3951"/>
    <w:rsid w:val="001E1715"/>
    <w:rsid w:val="0021721A"/>
    <w:rsid w:val="00231A57"/>
    <w:rsid w:val="00232B2E"/>
    <w:rsid w:val="00247B44"/>
    <w:rsid w:val="00303BD1"/>
    <w:rsid w:val="003222DE"/>
    <w:rsid w:val="0033042B"/>
    <w:rsid w:val="00344661"/>
    <w:rsid w:val="00344ACB"/>
    <w:rsid w:val="003670E9"/>
    <w:rsid w:val="003876E5"/>
    <w:rsid w:val="003E3921"/>
    <w:rsid w:val="003F7D35"/>
    <w:rsid w:val="00401AC0"/>
    <w:rsid w:val="00421923"/>
    <w:rsid w:val="00422E0F"/>
    <w:rsid w:val="00440875"/>
    <w:rsid w:val="0045684A"/>
    <w:rsid w:val="00465A42"/>
    <w:rsid w:val="004A27C6"/>
    <w:rsid w:val="004A4AEE"/>
    <w:rsid w:val="004A53A1"/>
    <w:rsid w:val="004B6ABF"/>
    <w:rsid w:val="004D2891"/>
    <w:rsid w:val="00501F10"/>
    <w:rsid w:val="005046FE"/>
    <w:rsid w:val="005049EB"/>
    <w:rsid w:val="00504C88"/>
    <w:rsid w:val="005053FE"/>
    <w:rsid w:val="00514D00"/>
    <w:rsid w:val="00534300"/>
    <w:rsid w:val="005766A0"/>
    <w:rsid w:val="005858F7"/>
    <w:rsid w:val="005921F6"/>
    <w:rsid w:val="005948AA"/>
    <w:rsid w:val="005B7DBB"/>
    <w:rsid w:val="005F7A7E"/>
    <w:rsid w:val="00601E5A"/>
    <w:rsid w:val="00601FF6"/>
    <w:rsid w:val="00603F36"/>
    <w:rsid w:val="006210DF"/>
    <w:rsid w:val="00681111"/>
    <w:rsid w:val="006B59BA"/>
    <w:rsid w:val="006C51A1"/>
    <w:rsid w:val="006F3F4A"/>
    <w:rsid w:val="00720098"/>
    <w:rsid w:val="00727E17"/>
    <w:rsid w:val="0073725E"/>
    <w:rsid w:val="00762434"/>
    <w:rsid w:val="00774108"/>
    <w:rsid w:val="007814B3"/>
    <w:rsid w:val="00786EBF"/>
    <w:rsid w:val="007C1A5D"/>
    <w:rsid w:val="007D0C10"/>
    <w:rsid w:val="007D41D8"/>
    <w:rsid w:val="007F2823"/>
    <w:rsid w:val="007F5B3A"/>
    <w:rsid w:val="00867469"/>
    <w:rsid w:val="0087168A"/>
    <w:rsid w:val="00877807"/>
    <w:rsid w:val="00880D05"/>
    <w:rsid w:val="008E7A4A"/>
    <w:rsid w:val="00902067"/>
    <w:rsid w:val="00915DA6"/>
    <w:rsid w:val="00927DD5"/>
    <w:rsid w:val="00932357"/>
    <w:rsid w:val="00932489"/>
    <w:rsid w:val="0093598A"/>
    <w:rsid w:val="009543A6"/>
    <w:rsid w:val="00954D1F"/>
    <w:rsid w:val="009820CF"/>
    <w:rsid w:val="00991B4F"/>
    <w:rsid w:val="009932FA"/>
    <w:rsid w:val="009C1AD7"/>
    <w:rsid w:val="009D1CF5"/>
    <w:rsid w:val="009D2EAB"/>
    <w:rsid w:val="009D7FB6"/>
    <w:rsid w:val="009E6C51"/>
    <w:rsid w:val="009F23E3"/>
    <w:rsid w:val="00A216C3"/>
    <w:rsid w:val="00A35C12"/>
    <w:rsid w:val="00A52430"/>
    <w:rsid w:val="00A56807"/>
    <w:rsid w:val="00A60784"/>
    <w:rsid w:val="00A907F6"/>
    <w:rsid w:val="00A90F3F"/>
    <w:rsid w:val="00AA34C2"/>
    <w:rsid w:val="00AA5239"/>
    <w:rsid w:val="00AB4F54"/>
    <w:rsid w:val="00AC327C"/>
    <w:rsid w:val="00AC77C7"/>
    <w:rsid w:val="00AD3EA1"/>
    <w:rsid w:val="00AF389D"/>
    <w:rsid w:val="00B15A06"/>
    <w:rsid w:val="00B17EEB"/>
    <w:rsid w:val="00B218A7"/>
    <w:rsid w:val="00B257EF"/>
    <w:rsid w:val="00B43D8B"/>
    <w:rsid w:val="00B56ED5"/>
    <w:rsid w:val="00B67BA6"/>
    <w:rsid w:val="00B80536"/>
    <w:rsid w:val="00B855ED"/>
    <w:rsid w:val="00B8637C"/>
    <w:rsid w:val="00BB1A02"/>
    <w:rsid w:val="00BD1F30"/>
    <w:rsid w:val="00BE0305"/>
    <w:rsid w:val="00BE44BF"/>
    <w:rsid w:val="00BF2729"/>
    <w:rsid w:val="00C4393D"/>
    <w:rsid w:val="00C83495"/>
    <w:rsid w:val="00C86392"/>
    <w:rsid w:val="00C9199D"/>
    <w:rsid w:val="00C93F42"/>
    <w:rsid w:val="00C94522"/>
    <w:rsid w:val="00C97CEE"/>
    <w:rsid w:val="00CB1E90"/>
    <w:rsid w:val="00CC3708"/>
    <w:rsid w:val="00CC5D97"/>
    <w:rsid w:val="00CD0872"/>
    <w:rsid w:val="00CE00E7"/>
    <w:rsid w:val="00D053B1"/>
    <w:rsid w:val="00D10E29"/>
    <w:rsid w:val="00D12A50"/>
    <w:rsid w:val="00D438D6"/>
    <w:rsid w:val="00D5687F"/>
    <w:rsid w:val="00D700A6"/>
    <w:rsid w:val="00D86A79"/>
    <w:rsid w:val="00DA1CD1"/>
    <w:rsid w:val="00DA605D"/>
    <w:rsid w:val="00DE3940"/>
    <w:rsid w:val="00DF6E2B"/>
    <w:rsid w:val="00E07D2E"/>
    <w:rsid w:val="00E22A4A"/>
    <w:rsid w:val="00E34048"/>
    <w:rsid w:val="00E343A8"/>
    <w:rsid w:val="00E440BB"/>
    <w:rsid w:val="00E53747"/>
    <w:rsid w:val="00E5586F"/>
    <w:rsid w:val="00E62550"/>
    <w:rsid w:val="00E62CD4"/>
    <w:rsid w:val="00E71928"/>
    <w:rsid w:val="00E906DA"/>
    <w:rsid w:val="00E97B24"/>
    <w:rsid w:val="00EA2A86"/>
    <w:rsid w:val="00EB51FD"/>
    <w:rsid w:val="00EF5727"/>
    <w:rsid w:val="00F0128A"/>
    <w:rsid w:val="00F07D83"/>
    <w:rsid w:val="00F112E9"/>
    <w:rsid w:val="00F24A8D"/>
    <w:rsid w:val="00F313E2"/>
    <w:rsid w:val="00F332C4"/>
    <w:rsid w:val="00F427D4"/>
    <w:rsid w:val="00F465A1"/>
    <w:rsid w:val="00F55E62"/>
    <w:rsid w:val="00F665FA"/>
    <w:rsid w:val="00F71716"/>
    <w:rsid w:val="00F948E4"/>
    <w:rsid w:val="00F96088"/>
    <w:rsid w:val="00F96550"/>
    <w:rsid w:val="00FA728B"/>
    <w:rsid w:val="00FB5AD2"/>
    <w:rsid w:val="00FD7D80"/>
    <w:rsid w:val="00FF14B3"/>
    <w:rsid w:val="00FF1B7F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4C2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qFormat/>
    <w:rsid w:val="0090206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902067"/>
    <w:pPr>
      <w:keepNext/>
      <w:outlineLvl w:val="7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7D3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7D35"/>
  </w:style>
  <w:style w:type="paragraph" w:styleId="NormalWeb">
    <w:name w:val="Normal (Web)"/>
    <w:basedOn w:val="Normal"/>
    <w:rsid w:val="00534300"/>
    <w:pPr>
      <w:spacing w:before="100" w:beforeAutospacing="1" w:after="100" w:afterAutospacing="1"/>
    </w:pPr>
    <w:rPr>
      <w:color w:val="000000"/>
      <w:lang w:val="hr-HR" w:eastAsia="hr-HR"/>
    </w:rPr>
  </w:style>
  <w:style w:type="paragraph" w:styleId="Title">
    <w:name w:val="Title"/>
    <w:basedOn w:val="Normal"/>
    <w:qFormat/>
    <w:rsid w:val="00504C88"/>
    <w:pPr>
      <w:jc w:val="center"/>
    </w:pPr>
    <w:rPr>
      <w:rFonts w:ascii="Verdana" w:hAnsi="Verdana"/>
      <w:b/>
      <w:bCs/>
      <w:sz w:val="28"/>
      <w:szCs w:val="20"/>
      <w:lang w:val="hr-HR" w:eastAsia="hr-HR"/>
    </w:rPr>
  </w:style>
  <w:style w:type="table" w:styleId="TableGrid">
    <w:name w:val="Table Grid"/>
    <w:basedOn w:val="TableNormal"/>
    <w:rsid w:val="0090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02067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90206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2">
    <w:name w:val="Table 3D effects 2"/>
    <w:basedOn w:val="TableNormal"/>
    <w:rsid w:val="0090206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90206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Web3">
    <w:name w:val="Table Web 3"/>
    <w:basedOn w:val="TableNormal"/>
    <w:rsid w:val="0090206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90206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90206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8E7A4A"/>
    <w:pPr>
      <w:jc w:val="both"/>
    </w:pPr>
    <w:rPr>
      <w:bCs/>
      <w:i/>
      <w:iCs/>
      <w:szCs w:val="20"/>
      <w:lang w:val="hr-HR"/>
    </w:rPr>
  </w:style>
  <w:style w:type="paragraph" w:styleId="BodyText3">
    <w:name w:val="Body Text 3"/>
    <w:basedOn w:val="Normal"/>
    <w:rsid w:val="0087168A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DE394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1A02"/>
  </w:style>
  <w:style w:type="paragraph" w:styleId="ListParagraph">
    <w:name w:val="List Paragraph"/>
    <w:basedOn w:val="Normal"/>
    <w:qFormat/>
    <w:rsid w:val="00B218A7"/>
    <w:pPr>
      <w:ind w:left="720"/>
      <w:contextualSpacing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127">
          <w:marLeft w:val="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5028">
              <w:marLeft w:val="75"/>
              <w:marRight w:val="15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2004">
                  <w:marLeft w:val="75"/>
                  <w:marRight w:val="150"/>
                  <w:marTop w:val="150"/>
                  <w:marBottom w:val="24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rosbi.znanstvenici.hr/prikazi-rad?&amp;rad=2455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UPUTE ZA SASTAVLJANJE SYLLABUSA za kolegije zimskog semestra akademske godine 2005</vt:lpstr>
    </vt:vector>
  </TitlesOfParts>
  <Company>Filozofski fakultet Sveučilišta u Zagrebu</Company>
  <LinksUpToDate>false</LinksUpToDate>
  <CharactersWithSpaces>7867</CharactersWithSpaces>
  <SharedDoc>false</SharedDoc>
  <HLinks>
    <vt:vector size="6" baseType="variant">
      <vt:variant>
        <vt:i4>524370</vt:i4>
      </vt:variant>
      <vt:variant>
        <vt:i4>0</vt:i4>
      </vt:variant>
      <vt:variant>
        <vt:i4>0</vt:i4>
      </vt:variant>
      <vt:variant>
        <vt:i4>5</vt:i4>
      </vt:variant>
      <vt:variant>
        <vt:lpwstr>http://crosbi.znanstvenici.hr/prikazi-rad?&amp;rad=245545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SASTAVLJANJE SYLLABUSA za kolegije zimskog semestra akademske godine 2005</dc:title>
  <dc:creator>Daniel Jurić</dc:creator>
  <cp:lastModifiedBy>korisnik</cp:lastModifiedBy>
  <cp:revision>8</cp:revision>
  <dcterms:created xsi:type="dcterms:W3CDTF">2015-10-05T13:42:00Z</dcterms:created>
  <dcterms:modified xsi:type="dcterms:W3CDTF">2017-10-18T09:31:00Z</dcterms:modified>
</cp:coreProperties>
</file>