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EF" w:rsidRPr="00F13B41" w:rsidRDefault="007B35EF" w:rsidP="007B35EF">
      <w:pPr>
        <w:rPr>
          <w:rFonts w:cs="Times New Roman"/>
          <w:color w:val="000000"/>
          <w:lang w:val="hr-HR"/>
        </w:rPr>
      </w:pPr>
      <w:r w:rsidRPr="00F13B41">
        <w:rPr>
          <w:rFonts w:cs="Times New Roman"/>
          <w:color w:val="000000"/>
          <w:lang w:val="hr-HR"/>
        </w:rPr>
        <w:t xml:space="preserve">NAZIV KOLEGIJA: </w:t>
      </w:r>
      <w:r w:rsidRPr="00F13B41">
        <w:rPr>
          <w:rFonts w:cs="Times New Roman"/>
          <w:b/>
          <w:color w:val="000000"/>
          <w:lang w:val="hr-HR"/>
        </w:rPr>
        <w:t>Pedagoško savjetovanje i profesionalna orijentacija</w:t>
      </w:r>
    </w:p>
    <w:p w:rsidR="007B35EF" w:rsidRPr="00F13B41" w:rsidRDefault="007B35EF" w:rsidP="007B35EF">
      <w:pPr>
        <w:rPr>
          <w:rFonts w:cs="Times New Roman"/>
          <w:color w:val="000000"/>
          <w:lang w:val="hr-HR"/>
        </w:rPr>
      </w:pPr>
      <w:r w:rsidRPr="00F13B41">
        <w:rPr>
          <w:rFonts w:cs="Times New Roman"/>
          <w:color w:val="000000"/>
          <w:lang w:val="hr-HR"/>
        </w:rPr>
        <w:t xml:space="preserve">ECTS bodovi: </w:t>
      </w:r>
      <w:r w:rsidRPr="00F13B41">
        <w:rPr>
          <w:rFonts w:cs="Times New Roman"/>
          <w:b/>
          <w:color w:val="000000"/>
          <w:lang w:val="hr-HR"/>
        </w:rPr>
        <w:t>5</w:t>
      </w:r>
    </w:p>
    <w:p w:rsidR="007B35EF" w:rsidRPr="00F13B41" w:rsidRDefault="007B35EF" w:rsidP="007B35EF">
      <w:pPr>
        <w:rPr>
          <w:rFonts w:cs="Times New Roman"/>
          <w:b/>
          <w:color w:val="000000"/>
          <w:lang w:val="hr-HR"/>
        </w:rPr>
      </w:pPr>
      <w:r w:rsidRPr="00F13B41">
        <w:rPr>
          <w:rFonts w:cs="Times New Roman"/>
          <w:color w:val="000000"/>
          <w:lang w:val="hr-HR"/>
        </w:rPr>
        <w:t>Jezik:</w:t>
      </w:r>
      <w:r w:rsidRPr="00F13B41">
        <w:rPr>
          <w:rFonts w:cs="Times New Roman"/>
          <w:b/>
          <w:color w:val="000000"/>
          <w:lang w:val="hr-HR"/>
        </w:rPr>
        <w:t xml:space="preserve"> hrvatski</w:t>
      </w:r>
    </w:p>
    <w:p w:rsidR="007B35EF" w:rsidRPr="00F13B41" w:rsidRDefault="007B35EF" w:rsidP="007B35EF">
      <w:pPr>
        <w:rPr>
          <w:rFonts w:cs="Times New Roman"/>
          <w:b/>
          <w:color w:val="000000"/>
          <w:lang w:val="hr-HR"/>
        </w:rPr>
      </w:pPr>
      <w:r w:rsidRPr="00F13B41">
        <w:rPr>
          <w:rFonts w:cs="Times New Roman"/>
          <w:color w:val="000000"/>
          <w:lang w:val="hr-HR"/>
        </w:rPr>
        <w:t>Studijski program:</w:t>
      </w:r>
      <w:r w:rsidRPr="00F13B41">
        <w:rPr>
          <w:rFonts w:cs="Times New Roman"/>
          <w:b/>
          <w:color w:val="000000"/>
          <w:lang w:val="hr-HR"/>
        </w:rPr>
        <w:t xml:space="preserve"> diplomski studij pedagogije</w:t>
      </w:r>
    </w:p>
    <w:p w:rsidR="007B35EF" w:rsidRPr="00F13B41" w:rsidRDefault="007B35EF" w:rsidP="007B35EF">
      <w:pPr>
        <w:rPr>
          <w:rFonts w:cs="Times New Roman"/>
          <w:color w:val="000000"/>
          <w:lang w:val="hr-HR"/>
        </w:rPr>
      </w:pPr>
      <w:r w:rsidRPr="00F13B41">
        <w:rPr>
          <w:rFonts w:cs="Times New Roman"/>
          <w:color w:val="000000"/>
          <w:lang w:val="hr-HR"/>
        </w:rPr>
        <w:t>Semestar studija:</w:t>
      </w:r>
      <w:r w:rsidRPr="00F13B41">
        <w:rPr>
          <w:rFonts w:cs="Times New Roman"/>
          <w:b/>
          <w:color w:val="000000"/>
          <w:lang w:val="hr-HR"/>
        </w:rPr>
        <w:t xml:space="preserve"> 4. </w:t>
      </w:r>
    </w:p>
    <w:p w:rsidR="007B35EF" w:rsidRPr="00F13B41" w:rsidRDefault="007B35EF" w:rsidP="007B35EF">
      <w:pPr>
        <w:rPr>
          <w:rFonts w:cs="Times New Roman"/>
          <w:color w:val="000000"/>
          <w:lang w:val="hr-HR"/>
        </w:rPr>
      </w:pPr>
      <w:r w:rsidRPr="00F13B41">
        <w:rPr>
          <w:rFonts w:cs="Times New Roman"/>
          <w:color w:val="000000"/>
          <w:lang w:val="hr-HR"/>
        </w:rPr>
        <w:t xml:space="preserve">Status: </w:t>
      </w:r>
      <w:r w:rsidR="00B37BC6">
        <w:rPr>
          <w:rFonts w:cs="Times New Roman"/>
          <w:b/>
          <w:color w:val="000000"/>
          <w:lang w:val="hr-HR"/>
        </w:rPr>
        <w:t>obvezni</w:t>
      </w:r>
    </w:p>
    <w:p w:rsidR="007B35EF" w:rsidRPr="00F13B41" w:rsidRDefault="007B35EF" w:rsidP="007B35EF">
      <w:pPr>
        <w:rPr>
          <w:rFonts w:cs="Times New Roman"/>
          <w:color w:val="000000"/>
          <w:lang w:val="hr-HR"/>
        </w:rPr>
      </w:pPr>
      <w:r w:rsidRPr="00F13B41">
        <w:rPr>
          <w:rFonts w:cs="Times New Roman"/>
          <w:color w:val="000000"/>
          <w:lang w:val="hr-HR"/>
        </w:rPr>
        <w:t xml:space="preserve">Način izvođenja nastave: </w:t>
      </w:r>
      <w:r w:rsidRPr="00F13B41">
        <w:rPr>
          <w:rFonts w:cs="Times New Roman"/>
          <w:b/>
          <w:color w:val="000000"/>
          <w:lang w:val="hr-HR"/>
        </w:rPr>
        <w:t>30P + 30S</w:t>
      </w:r>
    </w:p>
    <w:p w:rsidR="007B35EF" w:rsidRPr="00F13B41" w:rsidRDefault="007B35EF" w:rsidP="007B35EF">
      <w:pPr>
        <w:rPr>
          <w:rFonts w:cs="Times New Roman"/>
          <w:color w:val="000000"/>
          <w:lang w:val="hr-HR"/>
        </w:rPr>
      </w:pPr>
      <w:r w:rsidRPr="00F13B41">
        <w:rPr>
          <w:rFonts w:cs="Times New Roman"/>
          <w:color w:val="000000"/>
          <w:lang w:val="hr-HR"/>
        </w:rPr>
        <w:t xml:space="preserve">Uvjeti: </w:t>
      </w:r>
      <w:r w:rsidRPr="00F13B41">
        <w:rPr>
          <w:rFonts w:cs="Times New Roman"/>
          <w:b/>
          <w:color w:val="000000"/>
          <w:lang w:val="hr-HR"/>
        </w:rPr>
        <w:t>nema</w:t>
      </w:r>
    </w:p>
    <w:p w:rsidR="007B35EF" w:rsidRPr="00F13B41" w:rsidRDefault="007B35EF" w:rsidP="007B35EF">
      <w:pPr>
        <w:rPr>
          <w:rFonts w:cs="Times New Roman"/>
          <w:b/>
          <w:color w:val="000000"/>
          <w:lang w:val="hr-HR"/>
        </w:rPr>
      </w:pPr>
      <w:r w:rsidRPr="00F13B41">
        <w:rPr>
          <w:rFonts w:cs="Times New Roman"/>
          <w:color w:val="000000"/>
          <w:lang w:val="hr-HR"/>
        </w:rPr>
        <w:t xml:space="preserve">Ispit: </w:t>
      </w:r>
      <w:r w:rsidRPr="00F13B41">
        <w:rPr>
          <w:rFonts w:cs="Times New Roman"/>
          <w:b/>
          <w:color w:val="000000"/>
          <w:lang w:val="hr-HR"/>
        </w:rPr>
        <w:t xml:space="preserve">pismeni </w:t>
      </w:r>
    </w:p>
    <w:p w:rsidR="007B35EF" w:rsidRPr="00F13B41" w:rsidRDefault="007B35EF" w:rsidP="007B35EF">
      <w:pPr>
        <w:rPr>
          <w:rFonts w:cs="Times New Roman"/>
          <w:bCs/>
          <w:color w:val="000000"/>
          <w:lang w:val="hr-HR"/>
        </w:rPr>
      </w:pPr>
    </w:p>
    <w:p w:rsidR="007B35EF" w:rsidRPr="00F13B41" w:rsidRDefault="007B35EF" w:rsidP="007B3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Cs/>
          <w:color w:val="000000"/>
          <w:lang w:val="hr-HR"/>
        </w:rPr>
      </w:pPr>
      <w:r w:rsidRPr="00F13B41">
        <w:rPr>
          <w:rFonts w:cs="Times New Roman"/>
          <w:b/>
          <w:bCs/>
          <w:i/>
          <w:color w:val="000000"/>
          <w:lang w:val="hr-HR"/>
        </w:rPr>
        <w:t>Cilj:</w:t>
      </w:r>
    </w:p>
    <w:p w:rsidR="007B35EF" w:rsidRPr="00F13B41" w:rsidRDefault="007B35EF" w:rsidP="00F13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color w:val="000000"/>
          <w:lang w:val="hr-HR"/>
        </w:rPr>
      </w:pPr>
      <w:r w:rsidRPr="00F13B41">
        <w:rPr>
          <w:lang w:val="hr-HR"/>
        </w:rPr>
        <w:t>Usvajanje temeljnih teorijskih spoznaja o savjetovanju, s posebnim naglaskom na pedagoš</w:t>
      </w:r>
      <w:r w:rsidR="00F13B41">
        <w:rPr>
          <w:lang w:val="hr-HR"/>
        </w:rPr>
        <w:t>kom</w:t>
      </w:r>
      <w:r w:rsidR="00BF6EBD">
        <w:rPr>
          <w:lang w:val="hr-HR"/>
        </w:rPr>
        <w:t>e</w:t>
      </w:r>
      <w:r w:rsidR="00F13B41">
        <w:rPr>
          <w:lang w:val="hr-HR"/>
        </w:rPr>
        <w:t xml:space="preserve"> savjetovanju i profesionalnoj</w:t>
      </w:r>
      <w:r w:rsidRPr="00F13B41">
        <w:rPr>
          <w:lang w:val="hr-HR"/>
        </w:rPr>
        <w:t xml:space="preserve"> orijentaciji; razvijanje temeljnih vještina individualnog</w:t>
      </w:r>
      <w:r w:rsidR="00F13B41">
        <w:rPr>
          <w:lang w:val="hr-HR"/>
        </w:rPr>
        <w:t>a</w:t>
      </w:r>
      <w:r w:rsidRPr="00F13B41">
        <w:rPr>
          <w:lang w:val="hr-HR"/>
        </w:rPr>
        <w:t xml:space="preserve"> i grupnog (ped</w:t>
      </w:r>
      <w:r w:rsidR="00F13B41">
        <w:rPr>
          <w:lang w:val="hr-HR"/>
        </w:rPr>
        <w:t>agoškog) savjetovanja u odgojno-</w:t>
      </w:r>
      <w:r w:rsidRPr="00F13B41">
        <w:rPr>
          <w:lang w:val="hr-HR"/>
        </w:rPr>
        <w:t>obrazovnoj ustanovi; stjecanje vještina informiranja i savjetovanja u profesionalnoj orijentaciji.</w:t>
      </w:r>
    </w:p>
    <w:p w:rsidR="007B35EF" w:rsidRPr="00F13B41" w:rsidRDefault="007B35EF" w:rsidP="00F13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/>
          <w:bCs/>
          <w:i/>
          <w:color w:val="000000"/>
          <w:lang w:val="hr-HR"/>
        </w:rPr>
      </w:pPr>
    </w:p>
    <w:p w:rsidR="007B35EF" w:rsidRPr="00F13B41" w:rsidRDefault="007B35EF" w:rsidP="007B3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/>
          <w:bCs/>
          <w:i/>
          <w:color w:val="000000"/>
          <w:lang w:val="hr-HR"/>
        </w:rPr>
      </w:pPr>
      <w:r w:rsidRPr="00F13B41">
        <w:rPr>
          <w:rFonts w:cs="Times New Roman"/>
          <w:b/>
          <w:bCs/>
          <w:i/>
          <w:color w:val="000000"/>
          <w:lang w:val="hr-HR"/>
        </w:rPr>
        <w:t xml:space="preserve">Sadržaj: </w:t>
      </w:r>
    </w:p>
    <w:p w:rsidR="00F13B41" w:rsidRDefault="005F378A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 xml:space="preserve">1. </w:t>
      </w:r>
      <w:r w:rsidR="004B15A8">
        <w:rPr>
          <w:rFonts w:eastAsia="Times New Roman" w:cs="Times New Roman"/>
          <w:kern w:val="0"/>
          <w:lang w:val="hr-HR" w:eastAsia="en-US" w:bidi="ar-SA"/>
        </w:rPr>
        <w:t>Savjetovanje u pedagoškome području djelovanja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 xml:space="preserve">. Odnos </w:t>
      </w:r>
      <w:r w:rsidR="004B15A8">
        <w:rPr>
          <w:rFonts w:eastAsia="Times New Roman" w:cs="Times New Roman"/>
          <w:kern w:val="0"/>
          <w:lang w:val="hr-HR" w:eastAsia="en-US" w:bidi="ar-SA"/>
        </w:rPr>
        <w:t xml:space="preserve">pedagoškoga vođenja, 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>pedagoškog</w:t>
      </w:r>
      <w:r w:rsidR="00F13B41">
        <w:rPr>
          <w:rFonts w:eastAsia="Times New Roman" w:cs="Times New Roman"/>
          <w:kern w:val="0"/>
          <w:lang w:val="hr-HR" w:eastAsia="en-US" w:bidi="ar-SA"/>
        </w:rPr>
        <w:t>a</w:t>
      </w:r>
      <w:r w:rsidR="004B15A8">
        <w:rPr>
          <w:rFonts w:eastAsia="Times New Roman" w:cs="Times New Roman"/>
          <w:kern w:val="0"/>
          <w:lang w:val="hr-HR" w:eastAsia="en-US" w:bidi="ar-SA"/>
        </w:rPr>
        <w:t xml:space="preserve"> </w:t>
      </w:r>
      <w:r w:rsidR="000B4737">
        <w:rPr>
          <w:rFonts w:eastAsia="Times New Roman" w:cs="Times New Roman"/>
          <w:kern w:val="0"/>
          <w:lang w:val="hr-HR" w:eastAsia="en-US" w:bidi="ar-SA"/>
        </w:rPr>
        <w:t>savjetovanja</w:t>
      </w:r>
      <w:r w:rsidR="004B15A8">
        <w:rPr>
          <w:rFonts w:eastAsia="Times New Roman" w:cs="Times New Roman"/>
          <w:kern w:val="0"/>
          <w:lang w:val="hr-HR" w:eastAsia="en-US" w:bidi="ar-SA"/>
        </w:rPr>
        <w:t xml:space="preserve"> </w:t>
      </w:r>
      <w:r w:rsidR="000B4737">
        <w:rPr>
          <w:rFonts w:eastAsia="Times New Roman" w:cs="Times New Roman"/>
          <w:kern w:val="0"/>
          <w:lang w:val="hr-HR" w:eastAsia="en-US" w:bidi="ar-SA"/>
        </w:rPr>
        <w:t>i terapijskih postupaka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>.</w:t>
      </w:r>
    </w:p>
    <w:p w:rsidR="007B35EF" w:rsidRPr="007B35EF" w:rsidRDefault="005F378A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 xml:space="preserve">2. 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>Suština, specifičnosti i pretpostavke pedagoškog</w:t>
      </w:r>
      <w:r w:rsidR="00F13B41">
        <w:rPr>
          <w:rFonts w:eastAsia="Times New Roman" w:cs="Times New Roman"/>
          <w:kern w:val="0"/>
          <w:lang w:val="hr-HR" w:eastAsia="en-US" w:bidi="ar-SA"/>
        </w:rPr>
        <w:t>a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 xml:space="preserve"> savjetodavnog rada. Mogućnosti i ograničenja pedagoškog</w:t>
      </w:r>
      <w:r w:rsidR="00F13B41">
        <w:rPr>
          <w:rFonts w:eastAsia="Times New Roman" w:cs="Times New Roman"/>
          <w:kern w:val="0"/>
          <w:lang w:val="hr-HR" w:eastAsia="en-US" w:bidi="ar-SA"/>
        </w:rPr>
        <w:t>a</w:t>
      </w:r>
      <w:r w:rsidR="008A7340">
        <w:rPr>
          <w:rFonts w:eastAsia="Times New Roman" w:cs="Times New Roman"/>
          <w:kern w:val="0"/>
          <w:lang w:val="hr-HR" w:eastAsia="en-US" w:bidi="ar-SA"/>
        </w:rPr>
        <w:t xml:space="preserve"> savjetovanja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>.</w:t>
      </w:r>
    </w:p>
    <w:p w:rsidR="000B4737" w:rsidRDefault="005F378A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 xml:space="preserve">3. </w:t>
      </w:r>
      <w:r w:rsidR="000B4737">
        <w:rPr>
          <w:rFonts w:eastAsia="Times New Roman" w:cs="Times New Roman"/>
          <w:kern w:val="0"/>
          <w:lang w:val="hr-HR" w:eastAsia="en-US" w:bidi="ar-SA"/>
        </w:rPr>
        <w:t xml:space="preserve">Pedagoški odnos u savjetodavnome radu. </w:t>
      </w:r>
    </w:p>
    <w:p w:rsidR="005F378A" w:rsidRDefault="005F378A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 xml:space="preserve">4. </w:t>
      </w:r>
      <w:r w:rsidR="001357F2">
        <w:rPr>
          <w:rFonts w:eastAsia="Times New Roman" w:cs="Times New Roman"/>
          <w:kern w:val="0"/>
          <w:lang w:val="hr-HR" w:eastAsia="en-US" w:bidi="ar-SA"/>
        </w:rPr>
        <w:t>Pedagoški takt</w:t>
      </w:r>
      <w:r>
        <w:rPr>
          <w:rFonts w:eastAsia="Times New Roman" w:cs="Times New Roman"/>
          <w:kern w:val="0"/>
          <w:lang w:val="hr-HR" w:eastAsia="en-US" w:bidi="ar-SA"/>
        </w:rPr>
        <w:t xml:space="preserve"> ili savjetodavni habitus. </w:t>
      </w:r>
    </w:p>
    <w:p w:rsidR="000B4737" w:rsidRDefault="005F378A" w:rsidP="000B4737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 xml:space="preserve">5. </w:t>
      </w:r>
      <w:r w:rsidR="000B4737">
        <w:rPr>
          <w:rFonts w:eastAsia="Times New Roman" w:cs="Times New Roman"/>
          <w:kern w:val="0"/>
          <w:lang w:val="hr-HR" w:eastAsia="en-US" w:bidi="ar-SA"/>
        </w:rPr>
        <w:t>Savjetodavni habitus: z</w:t>
      </w:r>
      <w:r w:rsidR="000B4737" w:rsidRPr="007B35EF">
        <w:rPr>
          <w:rFonts w:eastAsia="Times New Roman" w:cs="Times New Roman"/>
          <w:kern w:val="0"/>
          <w:lang w:val="hr-HR" w:eastAsia="en-US" w:bidi="ar-SA"/>
        </w:rPr>
        <w:t>nanja i vještine potrebne za p</w:t>
      </w:r>
      <w:r w:rsidR="000B4737">
        <w:rPr>
          <w:rFonts w:eastAsia="Times New Roman" w:cs="Times New Roman"/>
          <w:kern w:val="0"/>
          <w:lang w:val="hr-HR" w:eastAsia="en-US" w:bidi="ar-SA"/>
        </w:rPr>
        <w:t>edagoško savjetovanje</w:t>
      </w:r>
      <w:r w:rsidR="000B4737" w:rsidRPr="007B35EF">
        <w:rPr>
          <w:rFonts w:eastAsia="Times New Roman" w:cs="Times New Roman"/>
          <w:kern w:val="0"/>
          <w:lang w:val="hr-HR" w:eastAsia="en-US" w:bidi="ar-SA"/>
        </w:rPr>
        <w:t>.</w:t>
      </w:r>
    </w:p>
    <w:p w:rsidR="000B4737" w:rsidRDefault="005F378A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 xml:space="preserve">6. </w:t>
      </w:r>
      <w:r w:rsidR="000B4737">
        <w:rPr>
          <w:rFonts w:eastAsia="Times New Roman" w:cs="Times New Roman"/>
          <w:kern w:val="0"/>
          <w:lang w:val="hr-HR" w:eastAsia="en-US" w:bidi="ar-SA"/>
        </w:rPr>
        <w:t xml:space="preserve">Komunikacija i razgovor u pedagoškome savjetovanju. </w:t>
      </w:r>
    </w:p>
    <w:p w:rsidR="000B4737" w:rsidRPr="007B35EF" w:rsidRDefault="005F378A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 xml:space="preserve">7. </w:t>
      </w:r>
      <w:r w:rsidR="008A7340">
        <w:rPr>
          <w:rFonts w:eastAsia="Times New Roman" w:cs="Times New Roman"/>
          <w:kern w:val="0"/>
          <w:lang w:val="hr-HR" w:eastAsia="en-US" w:bidi="ar-SA"/>
        </w:rPr>
        <w:t xml:space="preserve">Schulz von Thunov model međuljudske komunikacije. </w:t>
      </w:r>
    </w:p>
    <w:p w:rsidR="007B35EF" w:rsidRPr="007B35EF" w:rsidRDefault="005F378A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 xml:space="preserve">8. </w:t>
      </w:r>
      <w:r w:rsidR="000B4737">
        <w:rPr>
          <w:rFonts w:eastAsia="Times New Roman" w:cs="Times New Roman"/>
          <w:kern w:val="0"/>
          <w:lang w:val="hr-HR" w:eastAsia="en-US" w:bidi="ar-SA"/>
        </w:rPr>
        <w:t>Pedagoška dijagnoza i f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>aze savjetodavnog</w:t>
      </w:r>
      <w:r w:rsidR="00F13B41">
        <w:rPr>
          <w:rFonts w:eastAsia="Times New Roman" w:cs="Times New Roman"/>
          <w:kern w:val="0"/>
          <w:lang w:val="hr-HR" w:eastAsia="en-US" w:bidi="ar-SA"/>
        </w:rPr>
        <w:t>a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 xml:space="preserve"> rada.</w:t>
      </w:r>
    </w:p>
    <w:p w:rsidR="007B35EF" w:rsidRPr="007B35EF" w:rsidRDefault="005F378A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 xml:space="preserve">9. 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>Individualni pedagoški savjetodavni rad.</w:t>
      </w:r>
    </w:p>
    <w:p w:rsidR="007B35EF" w:rsidRPr="007B35EF" w:rsidRDefault="005F378A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 xml:space="preserve">10. 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>Grupni pedagoški savjetodavni rad, autoritet i odgovornost.</w:t>
      </w:r>
    </w:p>
    <w:p w:rsidR="007B35EF" w:rsidRDefault="005F378A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 xml:space="preserve">11. 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 xml:space="preserve">Direktivni i nedirektivni </w:t>
      </w:r>
      <w:r w:rsidR="008A7340">
        <w:rPr>
          <w:rFonts w:eastAsia="Times New Roman" w:cs="Times New Roman"/>
          <w:kern w:val="0"/>
          <w:lang w:val="hr-HR" w:eastAsia="en-US" w:bidi="ar-SA"/>
        </w:rPr>
        <w:t>pristup</w:t>
      </w:r>
      <w:r w:rsidR="001357F2">
        <w:rPr>
          <w:rFonts w:eastAsia="Times New Roman" w:cs="Times New Roman"/>
          <w:kern w:val="0"/>
          <w:lang w:val="hr-HR" w:eastAsia="en-US" w:bidi="ar-SA"/>
        </w:rPr>
        <w:t>i</w:t>
      </w:r>
      <w:r w:rsidR="008A7340">
        <w:rPr>
          <w:rFonts w:eastAsia="Times New Roman" w:cs="Times New Roman"/>
          <w:kern w:val="0"/>
          <w:lang w:val="hr-HR" w:eastAsia="en-US" w:bidi="ar-SA"/>
        </w:rPr>
        <w:t xml:space="preserve"> u savjetovanju</w:t>
      </w:r>
      <w:r w:rsidR="007B35EF" w:rsidRPr="007B35EF">
        <w:rPr>
          <w:rFonts w:eastAsia="Times New Roman" w:cs="Times New Roman"/>
          <w:kern w:val="0"/>
          <w:lang w:val="hr-HR" w:eastAsia="en-US" w:bidi="ar-SA"/>
        </w:rPr>
        <w:t>.</w:t>
      </w:r>
    </w:p>
    <w:p w:rsidR="001357F2" w:rsidRDefault="001357F2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>12. Evaluacija u pedagoškome savjetovanju</w:t>
      </w:r>
      <w:r w:rsidR="004A6FF7">
        <w:rPr>
          <w:rFonts w:eastAsia="Times New Roman" w:cs="Times New Roman"/>
          <w:kern w:val="0"/>
          <w:lang w:val="hr-HR" w:eastAsia="en-US" w:bidi="ar-SA"/>
        </w:rPr>
        <w:t>.</w:t>
      </w:r>
    </w:p>
    <w:p w:rsidR="005F378A" w:rsidRPr="007B35EF" w:rsidRDefault="001357F2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>13</w:t>
      </w:r>
      <w:r w:rsidR="005F378A">
        <w:rPr>
          <w:rFonts w:eastAsia="Times New Roman" w:cs="Times New Roman"/>
          <w:kern w:val="0"/>
          <w:lang w:val="hr-HR" w:eastAsia="en-US" w:bidi="ar-SA"/>
        </w:rPr>
        <w:t xml:space="preserve">. </w:t>
      </w:r>
      <w:r w:rsidR="00DF403D">
        <w:rPr>
          <w:rFonts w:eastAsia="Times New Roman" w:cs="Times New Roman"/>
          <w:kern w:val="0"/>
          <w:lang w:val="hr-HR" w:eastAsia="en-US" w:bidi="ar-SA"/>
        </w:rPr>
        <w:t xml:space="preserve">Pedagoška etika i savjetodavni rad. </w:t>
      </w:r>
    </w:p>
    <w:p w:rsidR="008A7340" w:rsidRDefault="001357F2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>14</w:t>
      </w:r>
      <w:r w:rsidR="005F378A">
        <w:rPr>
          <w:rFonts w:eastAsia="Times New Roman" w:cs="Times New Roman"/>
          <w:kern w:val="0"/>
          <w:lang w:val="hr-HR" w:eastAsia="en-US" w:bidi="ar-SA"/>
        </w:rPr>
        <w:t xml:space="preserve">. Pedagoški savjetodavni rad s marginaliziranom i obespravljenom djecom i mladima. </w:t>
      </w:r>
    </w:p>
    <w:p w:rsidR="00304D28" w:rsidRDefault="001357F2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t>15. Profesionalno informiranje i profesionalna orijentacija učenika i učenica</w:t>
      </w:r>
      <w:r w:rsidR="00304D28">
        <w:rPr>
          <w:rFonts w:eastAsia="Times New Roman" w:cs="Times New Roman"/>
          <w:kern w:val="0"/>
          <w:lang w:val="hr-HR" w:eastAsia="en-US" w:bidi="ar-SA"/>
        </w:rPr>
        <w:t xml:space="preserve">. </w:t>
      </w:r>
    </w:p>
    <w:p w:rsidR="005F378A" w:rsidRDefault="005F378A" w:rsidP="00F13B41">
      <w:pPr>
        <w:widowControl/>
        <w:suppressAutoHyphens w:val="0"/>
        <w:jc w:val="both"/>
        <w:rPr>
          <w:rFonts w:eastAsia="Times New Roman" w:cs="Times New Roman"/>
          <w:kern w:val="0"/>
          <w:lang w:val="hr-HR" w:eastAsia="en-US" w:bidi="ar-SA"/>
        </w:rPr>
      </w:pPr>
    </w:p>
    <w:p w:rsidR="007B35EF" w:rsidRPr="00F13B41" w:rsidRDefault="007B35EF" w:rsidP="007B3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/>
          <w:bCs/>
          <w:i/>
          <w:color w:val="000000"/>
          <w:lang w:val="hr-HR"/>
        </w:rPr>
      </w:pPr>
    </w:p>
    <w:p w:rsidR="00F13B41" w:rsidRDefault="007B35EF" w:rsidP="00F13B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/>
          <w:bCs/>
          <w:i/>
          <w:color w:val="000000"/>
          <w:lang w:val="hr-HR"/>
        </w:rPr>
      </w:pPr>
      <w:r w:rsidRPr="00F13B41">
        <w:rPr>
          <w:rFonts w:cs="Times New Roman"/>
          <w:b/>
          <w:bCs/>
          <w:i/>
          <w:color w:val="000000"/>
          <w:lang w:val="hr-HR"/>
        </w:rPr>
        <w:t>Ishodi učenja:</w:t>
      </w:r>
    </w:p>
    <w:p w:rsidR="00F13B41" w:rsidRDefault="007B35EF" w:rsidP="00F13B4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Times New Roman" w:cs="Times New Roman"/>
          <w:kern w:val="0"/>
          <w:lang w:val="hr-HR" w:eastAsia="en-US" w:bidi="ar-SA"/>
        </w:rPr>
      </w:pPr>
      <w:r w:rsidRPr="00F13B41">
        <w:rPr>
          <w:rFonts w:eastAsia="Times New Roman" w:cs="Times New Roman"/>
          <w:kern w:val="0"/>
          <w:lang w:val="hr-HR" w:eastAsia="en-US" w:bidi="ar-SA"/>
        </w:rPr>
        <w:t>Razlikovati pedagoško savjetovan</w:t>
      </w:r>
      <w:r w:rsidR="00F13B41">
        <w:rPr>
          <w:rFonts w:eastAsia="Times New Roman" w:cs="Times New Roman"/>
          <w:kern w:val="0"/>
          <w:lang w:val="hr-HR" w:eastAsia="en-US" w:bidi="ar-SA"/>
        </w:rPr>
        <w:t xml:space="preserve">je </w:t>
      </w:r>
      <w:r w:rsidRPr="00F13B41">
        <w:rPr>
          <w:rFonts w:eastAsia="Times New Roman" w:cs="Times New Roman"/>
          <w:kern w:val="0"/>
          <w:lang w:val="hr-HR" w:eastAsia="en-US" w:bidi="ar-SA"/>
        </w:rPr>
        <w:t>od psihoterapijskog</w:t>
      </w:r>
      <w:r w:rsidR="00F13B41">
        <w:rPr>
          <w:rFonts w:eastAsia="Times New Roman" w:cs="Times New Roman"/>
          <w:kern w:val="0"/>
          <w:lang w:val="hr-HR" w:eastAsia="en-US" w:bidi="ar-SA"/>
        </w:rPr>
        <w:t>a</w:t>
      </w:r>
      <w:r w:rsidRPr="00F13B41">
        <w:rPr>
          <w:rFonts w:eastAsia="Times New Roman" w:cs="Times New Roman"/>
          <w:kern w:val="0"/>
          <w:lang w:val="hr-HR" w:eastAsia="en-US" w:bidi="ar-SA"/>
        </w:rPr>
        <w:t>.</w:t>
      </w:r>
    </w:p>
    <w:p w:rsidR="00F13B41" w:rsidRDefault="007B35EF" w:rsidP="00F13B4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Times New Roman" w:cs="Times New Roman"/>
          <w:kern w:val="0"/>
          <w:lang w:val="hr-HR" w:eastAsia="en-US" w:bidi="ar-SA"/>
        </w:rPr>
      </w:pPr>
      <w:r w:rsidRPr="00F13B41">
        <w:rPr>
          <w:rFonts w:eastAsia="Times New Roman" w:cs="Times New Roman"/>
          <w:kern w:val="0"/>
          <w:lang w:val="hr-HR" w:eastAsia="en-US" w:bidi="ar-SA"/>
        </w:rPr>
        <w:t>Interpretirati teorijska polazišta i pristupe pedagoškom</w:t>
      </w:r>
      <w:r w:rsidR="00F13B41">
        <w:rPr>
          <w:rFonts w:eastAsia="Times New Roman" w:cs="Times New Roman"/>
          <w:kern w:val="0"/>
          <w:lang w:val="hr-HR" w:eastAsia="en-US" w:bidi="ar-SA"/>
        </w:rPr>
        <w:t>e</w:t>
      </w:r>
      <w:r w:rsidRPr="00F13B41">
        <w:rPr>
          <w:rFonts w:eastAsia="Times New Roman" w:cs="Times New Roman"/>
          <w:kern w:val="0"/>
          <w:lang w:val="hr-HR" w:eastAsia="en-US" w:bidi="ar-SA"/>
        </w:rPr>
        <w:t xml:space="preserve"> savjetovanju.</w:t>
      </w:r>
    </w:p>
    <w:p w:rsidR="00F13B41" w:rsidRDefault="007B35EF" w:rsidP="00F13B4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Times New Roman" w:cs="Times New Roman"/>
          <w:kern w:val="0"/>
          <w:lang w:val="hr-HR" w:eastAsia="en-US" w:bidi="ar-SA"/>
        </w:rPr>
      </w:pPr>
      <w:r w:rsidRPr="00F13B41">
        <w:rPr>
          <w:rFonts w:eastAsia="Times New Roman" w:cs="Times New Roman"/>
          <w:kern w:val="0"/>
          <w:lang w:val="hr-HR" w:eastAsia="en-US" w:bidi="ar-SA"/>
        </w:rPr>
        <w:t>Prepoznati razlike između individualnog</w:t>
      </w:r>
      <w:r w:rsidR="00F13B41">
        <w:rPr>
          <w:rFonts w:eastAsia="Times New Roman" w:cs="Times New Roman"/>
          <w:kern w:val="0"/>
          <w:lang w:val="hr-HR" w:eastAsia="en-US" w:bidi="ar-SA"/>
        </w:rPr>
        <w:t>a</w:t>
      </w:r>
      <w:r w:rsidRPr="00F13B41">
        <w:rPr>
          <w:rFonts w:eastAsia="Times New Roman" w:cs="Times New Roman"/>
          <w:kern w:val="0"/>
          <w:lang w:val="hr-HR" w:eastAsia="en-US" w:bidi="ar-SA"/>
        </w:rPr>
        <w:t xml:space="preserve"> i grupnog</w:t>
      </w:r>
      <w:r w:rsidR="00F13B41">
        <w:rPr>
          <w:rFonts w:eastAsia="Times New Roman" w:cs="Times New Roman"/>
          <w:kern w:val="0"/>
          <w:lang w:val="hr-HR" w:eastAsia="en-US" w:bidi="ar-SA"/>
        </w:rPr>
        <w:t>a</w:t>
      </w:r>
      <w:r w:rsidRPr="00F13B41">
        <w:rPr>
          <w:rFonts w:eastAsia="Times New Roman" w:cs="Times New Roman"/>
          <w:kern w:val="0"/>
          <w:lang w:val="hr-HR" w:eastAsia="en-US" w:bidi="ar-SA"/>
        </w:rPr>
        <w:t xml:space="preserve"> pedagoškog savjetovanja.</w:t>
      </w:r>
    </w:p>
    <w:p w:rsidR="00F13B41" w:rsidRDefault="007B35EF" w:rsidP="00F13B4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Times New Roman" w:cs="Times New Roman"/>
          <w:kern w:val="0"/>
          <w:lang w:val="hr-HR" w:eastAsia="en-US" w:bidi="ar-SA"/>
        </w:rPr>
      </w:pPr>
      <w:r w:rsidRPr="00F13B41">
        <w:rPr>
          <w:rFonts w:eastAsia="Times New Roman" w:cs="Times New Roman"/>
          <w:kern w:val="0"/>
          <w:lang w:val="hr-HR" w:eastAsia="en-US" w:bidi="ar-SA"/>
        </w:rPr>
        <w:t>Identificirati uzroke problema učenika.</w:t>
      </w:r>
    </w:p>
    <w:p w:rsidR="00F13B41" w:rsidRDefault="007B35EF" w:rsidP="00F13B4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Times New Roman" w:cs="Times New Roman"/>
          <w:kern w:val="0"/>
          <w:lang w:val="hr-HR" w:eastAsia="en-US" w:bidi="ar-SA"/>
        </w:rPr>
      </w:pPr>
      <w:r w:rsidRPr="00F13B41">
        <w:rPr>
          <w:rFonts w:eastAsia="Times New Roman" w:cs="Times New Roman"/>
          <w:kern w:val="0"/>
          <w:lang w:val="hr-HR" w:eastAsia="en-US" w:bidi="ar-SA"/>
        </w:rPr>
        <w:t>Upotrijebiti različite metode i tehnike pedagoškog</w:t>
      </w:r>
      <w:r w:rsidR="00F13B41">
        <w:rPr>
          <w:rFonts w:eastAsia="Times New Roman" w:cs="Times New Roman"/>
          <w:kern w:val="0"/>
          <w:lang w:val="hr-HR" w:eastAsia="en-US" w:bidi="ar-SA"/>
        </w:rPr>
        <w:t>a</w:t>
      </w:r>
      <w:r w:rsidRPr="00F13B41">
        <w:rPr>
          <w:rFonts w:eastAsia="Times New Roman" w:cs="Times New Roman"/>
          <w:kern w:val="0"/>
          <w:lang w:val="hr-HR" w:eastAsia="en-US" w:bidi="ar-SA"/>
        </w:rPr>
        <w:t xml:space="preserve"> savjetodavnog rada u cilju pomaganja djeci i odraslima u rješavanju problema.</w:t>
      </w:r>
    </w:p>
    <w:p w:rsidR="00F13B41" w:rsidRDefault="007B35EF" w:rsidP="00F13B4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Times New Roman" w:cs="Times New Roman"/>
          <w:kern w:val="0"/>
          <w:lang w:val="hr-HR" w:eastAsia="en-US" w:bidi="ar-SA"/>
        </w:rPr>
      </w:pPr>
      <w:r w:rsidRPr="00F13B41">
        <w:rPr>
          <w:rFonts w:eastAsia="Times New Roman" w:cs="Times New Roman"/>
          <w:kern w:val="0"/>
          <w:lang w:val="hr-HR" w:eastAsia="en-US" w:bidi="ar-SA"/>
        </w:rPr>
        <w:t>Primijeniti nedirektivni pristup u savjetovanju.</w:t>
      </w:r>
    </w:p>
    <w:p w:rsidR="00F13B41" w:rsidRDefault="007B35EF" w:rsidP="00F13B4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Times New Roman" w:cs="Times New Roman"/>
          <w:kern w:val="0"/>
          <w:lang w:val="hr-HR" w:eastAsia="en-US" w:bidi="ar-SA"/>
        </w:rPr>
      </w:pPr>
      <w:r w:rsidRPr="00F13B41">
        <w:rPr>
          <w:rFonts w:eastAsia="Times New Roman" w:cs="Times New Roman"/>
          <w:kern w:val="0"/>
          <w:lang w:val="hr-HR" w:eastAsia="en-US" w:bidi="ar-SA"/>
        </w:rPr>
        <w:t>Organizirati i primijeniti različite načine profesionalnog</w:t>
      </w:r>
      <w:r w:rsidR="00F13B41">
        <w:rPr>
          <w:rFonts w:eastAsia="Times New Roman" w:cs="Times New Roman"/>
          <w:kern w:val="0"/>
          <w:lang w:val="hr-HR" w:eastAsia="en-US" w:bidi="ar-SA"/>
        </w:rPr>
        <w:t>a</w:t>
      </w:r>
      <w:r w:rsidRPr="00F13B41">
        <w:rPr>
          <w:rFonts w:eastAsia="Times New Roman" w:cs="Times New Roman"/>
          <w:kern w:val="0"/>
          <w:lang w:val="hr-HR" w:eastAsia="en-US" w:bidi="ar-SA"/>
        </w:rPr>
        <w:t xml:space="preserve"> informiranja i savjetovanja učenika.</w:t>
      </w:r>
    </w:p>
    <w:p w:rsidR="00F13B41" w:rsidRDefault="0005499E" w:rsidP="00F13B4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Times New Roman" w:cs="Times New Roman"/>
          <w:kern w:val="0"/>
          <w:lang w:val="hr-HR" w:eastAsia="en-US" w:bidi="ar-SA"/>
        </w:rPr>
      </w:pPr>
      <w:r>
        <w:rPr>
          <w:rFonts w:eastAsia="Times New Roman" w:cs="Times New Roman"/>
          <w:kern w:val="0"/>
          <w:lang w:val="hr-HR" w:eastAsia="en-US" w:bidi="ar-SA"/>
        </w:rPr>
        <w:lastRenderedPageBreak/>
        <w:t>Razviti odgovornost u pridržavanju</w:t>
      </w:r>
      <w:r w:rsidR="007B35EF" w:rsidRPr="00F13B41">
        <w:rPr>
          <w:rFonts w:eastAsia="Times New Roman" w:cs="Times New Roman"/>
          <w:kern w:val="0"/>
          <w:lang w:val="hr-HR" w:eastAsia="en-US" w:bidi="ar-SA"/>
        </w:rPr>
        <w:t xml:space="preserve"> etičkih načela u savjetodavnom</w:t>
      </w:r>
      <w:r w:rsidR="00F13B41">
        <w:rPr>
          <w:rFonts w:eastAsia="Times New Roman" w:cs="Times New Roman"/>
          <w:kern w:val="0"/>
          <w:lang w:val="hr-HR" w:eastAsia="en-US" w:bidi="ar-SA"/>
        </w:rPr>
        <w:t>e</w:t>
      </w:r>
      <w:r w:rsidR="007B35EF" w:rsidRPr="00F13B41">
        <w:rPr>
          <w:rFonts w:eastAsia="Times New Roman" w:cs="Times New Roman"/>
          <w:kern w:val="0"/>
          <w:lang w:val="hr-HR" w:eastAsia="en-US" w:bidi="ar-SA"/>
        </w:rPr>
        <w:t xml:space="preserve"> radu.</w:t>
      </w:r>
    </w:p>
    <w:p w:rsidR="007B35EF" w:rsidRPr="00F13B41" w:rsidRDefault="007B35EF" w:rsidP="00F13B4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eastAsia="Times New Roman" w:cs="Times New Roman"/>
          <w:kern w:val="0"/>
          <w:lang w:val="hr-HR" w:eastAsia="en-US" w:bidi="ar-SA"/>
        </w:rPr>
      </w:pPr>
      <w:r w:rsidRPr="00F13B41">
        <w:rPr>
          <w:rFonts w:eastAsia="Times New Roman" w:cs="Times New Roman"/>
          <w:kern w:val="0"/>
          <w:lang w:val="hr-HR" w:eastAsia="en-US" w:bidi="ar-SA"/>
        </w:rPr>
        <w:t>Prepoznati ulogu pedagoga u pedagoškom</w:t>
      </w:r>
      <w:r w:rsidR="00F13B41">
        <w:rPr>
          <w:rFonts w:eastAsia="Times New Roman" w:cs="Times New Roman"/>
          <w:kern w:val="0"/>
          <w:lang w:val="hr-HR" w:eastAsia="en-US" w:bidi="ar-SA"/>
        </w:rPr>
        <w:t>e</w:t>
      </w:r>
      <w:r w:rsidRPr="00F13B41">
        <w:rPr>
          <w:rFonts w:eastAsia="Times New Roman" w:cs="Times New Roman"/>
          <w:kern w:val="0"/>
          <w:lang w:val="hr-HR" w:eastAsia="en-US" w:bidi="ar-SA"/>
        </w:rPr>
        <w:t xml:space="preserve"> savjetovanju i profesionalnoj orijentaciji.</w:t>
      </w:r>
    </w:p>
    <w:p w:rsidR="007B35EF" w:rsidRPr="00F13B41" w:rsidRDefault="007B35EF" w:rsidP="007B3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/>
          <w:bCs/>
          <w:i/>
          <w:color w:val="000000"/>
          <w:lang w:val="hr-HR"/>
        </w:rPr>
      </w:pPr>
    </w:p>
    <w:p w:rsidR="00A24F9B" w:rsidRDefault="00A24F9B" w:rsidP="00A24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Cs/>
          <w:color w:val="000000"/>
          <w:lang w:val="hr-HR"/>
        </w:rPr>
      </w:pPr>
      <w:r>
        <w:rPr>
          <w:rFonts w:cs="Times New Roman"/>
          <w:b/>
          <w:bCs/>
          <w:i/>
          <w:color w:val="000000"/>
          <w:lang w:val="hr-HR"/>
        </w:rPr>
        <w:t>Vrste izvođenja nastave</w:t>
      </w:r>
      <w:r w:rsidR="007B35EF" w:rsidRPr="00F13B41">
        <w:rPr>
          <w:rFonts w:cs="Times New Roman"/>
          <w:b/>
          <w:bCs/>
          <w:i/>
          <w:color w:val="000000"/>
          <w:lang w:val="hr-HR"/>
        </w:rPr>
        <w:t>:</w:t>
      </w:r>
      <w:r>
        <w:rPr>
          <w:rFonts w:cs="Times New Roman"/>
          <w:bCs/>
          <w:color w:val="000000"/>
          <w:lang w:val="hr-HR"/>
        </w:rPr>
        <w:t xml:space="preserve"> </w:t>
      </w:r>
    </w:p>
    <w:p w:rsidR="007B35EF" w:rsidRPr="00A24F9B" w:rsidRDefault="00A24F9B" w:rsidP="00A24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Cs/>
          <w:color w:val="000000"/>
          <w:lang w:val="hr-HR"/>
        </w:rPr>
      </w:pPr>
      <w:r>
        <w:rPr>
          <w:rFonts w:cs="Times New Roman"/>
          <w:bCs/>
          <w:color w:val="000000"/>
          <w:lang w:val="hr-HR"/>
        </w:rPr>
        <w:t>predavanja, seminari i radionice, samostalni zadaci, mentorski rad, gostujuća nastava, terenska nastava</w:t>
      </w:r>
    </w:p>
    <w:p w:rsidR="007B35EF" w:rsidRPr="00F13B41" w:rsidRDefault="007B35EF" w:rsidP="007B3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/>
          <w:bCs/>
          <w:i/>
          <w:color w:val="000000"/>
          <w:lang w:val="hr-HR"/>
        </w:rPr>
      </w:pPr>
    </w:p>
    <w:p w:rsidR="007B35EF" w:rsidRDefault="007B35EF" w:rsidP="007B3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/>
          <w:bCs/>
          <w:i/>
          <w:color w:val="000000"/>
          <w:lang w:val="hr-HR"/>
        </w:rPr>
      </w:pPr>
      <w:r w:rsidRPr="00F13B41">
        <w:rPr>
          <w:rFonts w:cs="Times New Roman"/>
          <w:b/>
          <w:bCs/>
          <w:i/>
          <w:color w:val="000000"/>
          <w:lang w:val="hr-HR"/>
        </w:rPr>
        <w:t>Metode ocjenjivanja:</w:t>
      </w:r>
    </w:p>
    <w:p w:rsidR="001D0FFB" w:rsidRDefault="00346191" w:rsidP="007B3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Cs/>
          <w:color w:val="000000"/>
          <w:lang w:val="hr-HR"/>
        </w:rPr>
      </w:pPr>
      <w:r>
        <w:rPr>
          <w:rFonts w:cs="Times New Roman"/>
          <w:bCs/>
          <w:color w:val="000000"/>
          <w:lang w:val="hr-HR"/>
        </w:rPr>
        <w:t>Portfelj pedagoga-</w:t>
      </w:r>
      <w:r w:rsidR="001D0FFB">
        <w:rPr>
          <w:rFonts w:cs="Times New Roman"/>
          <w:bCs/>
          <w:color w:val="000000"/>
          <w:lang w:val="hr-HR"/>
        </w:rPr>
        <w:t>savjetovatelja: 6 bodova</w:t>
      </w:r>
    </w:p>
    <w:p w:rsidR="001D0FFB" w:rsidRPr="00866FE1" w:rsidRDefault="001D0FFB" w:rsidP="001D0FFB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Pismeni i</w:t>
      </w:r>
      <w:r w:rsidRPr="00866FE1">
        <w:rPr>
          <w:rFonts w:cs="Times New Roman"/>
          <w:lang w:val="hr-HR"/>
        </w:rPr>
        <w:t xml:space="preserve">spit znanja: 15 bodova </w:t>
      </w:r>
    </w:p>
    <w:p w:rsidR="001D0FFB" w:rsidRPr="00866FE1" w:rsidRDefault="001D0FFB" w:rsidP="001D0FFB">
      <w:pPr>
        <w:rPr>
          <w:rFonts w:cs="Times New Roman"/>
          <w:lang w:val="hr-HR"/>
        </w:rPr>
      </w:pPr>
      <w:r w:rsidRPr="00866FE1">
        <w:rPr>
          <w:rFonts w:cs="Times New Roman"/>
          <w:lang w:val="hr-HR"/>
        </w:rPr>
        <w:t>Konačna ocjena:</w:t>
      </w:r>
    </w:p>
    <w:p w:rsidR="001D0FFB" w:rsidRPr="00866FE1" w:rsidRDefault="001D0FFB" w:rsidP="001D0FFB">
      <w:pPr>
        <w:ind w:firstLine="709"/>
        <w:rPr>
          <w:rFonts w:cs="Times New Roman"/>
          <w:lang w:val="hr-HR"/>
        </w:rPr>
      </w:pPr>
      <w:r w:rsidRPr="00866FE1">
        <w:rPr>
          <w:rFonts w:cs="Times New Roman"/>
          <w:lang w:val="hr-HR"/>
        </w:rPr>
        <w:t>10, 11, 12 bodova = dovoljan (2)</w:t>
      </w:r>
    </w:p>
    <w:p w:rsidR="001D0FFB" w:rsidRPr="00866FE1" w:rsidRDefault="001D0FFB" w:rsidP="001D0FFB">
      <w:pPr>
        <w:ind w:firstLine="709"/>
        <w:rPr>
          <w:rFonts w:cs="Times New Roman"/>
          <w:lang w:val="hr-HR"/>
        </w:rPr>
      </w:pPr>
      <w:r w:rsidRPr="00866FE1">
        <w:rPr>
          <w:rFonts w:cs="Times New Roman"/>
          <w:lang w:val="hr-HR"/>
        </w:rPr>
        <w:t>13, 14, 15, 16 bodova = dobar (3)</w:t>
      </w:r>
    </w:p>
    <w:p w:rsidR="001D0FFB" w:rsidRPr="00866FE1" w:rsidRDefault="001D0FFB" w:rsidP="001D0FFB">
      <w:pPr>
        <w:ind w:firstLine="709"/>
        <w:rPr>
          <w:rFonts w:cs="Times New Roman"/>
          <w:lang w:val="hr-HR"/>
        </w:rPr>
      </w:pPr>
      <w:r w:rsidRPr="00866FE1">
        <w:rPr>
          <w:rFonts w:cs="Times New Roman"/>
          <w:lang w:val="hr-HR"/>
        </w:rPr>
        <w:t>17, 18, 19 bodova = vrlo dobar (4)</w:t>
      </w:r>
    </w:p>
    <w:p w:rsidR="001D0FFB" w:rsidRPr="00866FE1" w:rsidRDefault="001D0FFB" w:rsidP="001D0FFB">
      <w:pPr>
        <w:ind w:firstLine="709"/>
        <w:rPr>
          <w:rFonts w:cs="Times New Roman"/>
          <w:lang w:val="hr-HR"/>
        </w:rPr>
      </w:pPr>
      <w:r w:rsidRPr="00866FE1">
        <w:rPr>
          <w:rFonts w:cs="Times New Roman"/>
          <w:lang w:val="hr-HR"/>
        </w:rPr>
        <w:t>20, 21 bod = izvrstan (5)</w:t>
      </w:r>
    </w:p>
    <w:p w:rsidR="00A24F9B" w:rsidRPr="00F13B41" w:rsidRDefault="00A24F9B" w:rsidP="007B3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/>
          <w:bCs/>
          <w:i/>
          <w:color w:val="000000"/>
          <w:lang w:val="hr-HR"/>
        </w:rPr>
      </w:pPr>
    </w:p>
    <w:p w:rsidR="007B35EF" w:rsidRPr="00F13B41" w:rsidRDefault="007B35EF" w:rsidP="003F7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Cs/>
          <w:i/>
          <w:color w:val="000000"/>
          <w:lang w:val="hr-HR"/>
        </w:rPr>
      </w:pPr>
      <w:r w:rsidRPr="00F13B41">
        <w:rPr>
          <w:rFonts w:cs="Times New Roman"/>
          <w:b/>
          <w:bCs/>
          <w:i/>
          <w:color w:val="000000"/>
          <w:lang w:val="hr-HR"/>
        </w:rPr>
        <w:t>Literatura:</w:t>
      </w:r>
    </w:p>
    <w:p w:rsidR="007B35EF" w:rsidRDefault="007B35EF" w:rsidP="003F7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Cs/>
          <w:i/>
          <w:color w:val="000000"/>
          <w:lang w:val="hr-HR"/>
        </w:rPr>
      </w:pPr>
      <w:r w:rsidRPr="00F13B41">
        <w:rPr>
          <w:rFonts w:cs="Times New Roman"/>
          <w:bCs/>
          <w:i/>
          <w:color w:val="000000"/>
          <w:lang w:val="hr-HR"/>
        </w:rPr>
        <w:t>Obvezna:</w:t>
      </w:r>
    </w:p>
    <w:p w:rsidR="00644D4E" w:rsidRDefault="0068305E" w:rsidP="0024043F">
      <w:pPr>
        <w:ind w:left="720" w:hanging="720"/>
        <w:jc w:val="both"/>
        <w:rPr>
          <w:lang w:val="hr-HR"/>
        </w:rPr>
      </w:pPr>
      <w:r>
        <w:rPr>
          <w:lang w:val="hr-HR"/>
        </w:rPr>
        <w:t xml:space="preserve">Bemak, F. i Chi-Ying </w:t>
      </w:r>
      <w:r w:rsidR="00644D4E">
        <w:rPr>
          <w:lang w:val="hr-HR"/>
        </w:rPr>
        <w:t xml:space="preserve">Chung, R. (2005) Advocacy as a Critical Role for Urban School Counselors: Working Toward Equity and Social Justice. </w:t>
      </w:r>
      <w:r w:rsidR="00644D4E" w:rsidRPr="007614A5">
        <w:rPr>
          <w:i/>
          <w:lang w:val="hr-HR"/>
        </w:rPr>
        <w:t>Professional School Counseling</w:t>
      </w:r>
      <w:r w:rsidR="00644D4E">
        <w:rPr>
          <w:lang w:val="hr-HR"/>
        </w:rPr>
        <w:t>, 8(3), 196-202.</w:t>
      </w:r>
    </w:p>
    <w:p w:rsidR="00A24F9B" w:rsidRDefault="003F7E51" w:rsidP="00240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cs="Times New Roman"/>
          <w:bCs/>
          <w:color w:val="000000"/>
          <w:lang w:val="hr-HR"/>
        </w:rPr>
      </w:pPr>
      <w:r>
        <w:rPr>
          <w:rFonts w:cs="Times New Roman"/>
          <w:bCs/>
          <w:color w:val="000000"/>
          <w:lang w:val="hr-HR"/>
        </w:rPr>
        <w:t xml:space="preserve">Hechler, O. (2012) </w:t>
      </w:r>
      <w:r w:rsidRPr="003F7E51">
        <w:rPr>
          <w:rFonts w:cs="Times New Roman"/>
          <w:bCs/>
          <w:i/>
          <w:color w:val="000000"/>
          <w:lang w:val="hr-HR"/>
        </w:rPr>
        <w:t>Pedagoško savjetovanje: Teorija i praksa odgojnog sredstva.</w:t>
      </w:r>
      <w:r>
        <w:rPr>
          <w:rFonts w:cs="Times New Roman"/>
          <w:bCs/>
          <w:color w:val="000000"/>
          <w:lang w:val="hr-HR"/>
        </w:rPr>
        <w:t xml:space="preserve"> Zagreb: Erudita.</w:t>
      </w:r>
    </w:p>
    <w:p w:rsidR="0068305E" w:rsidRDefault="0068305E" w:rsidP="00240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cs="Times New Roman"/>
          <w:bCs/>
          <w:color w:val="000000"/>
          <w:lang w:val="hr-HR"/>
        </w:rPr>
      </w:pPr>
      <w:r>
        <w:rPr>
          <w:rFonts w:cs="Times New Roman"/>
          <w:bCs/>
          <w:color w:val="000000"/>
          <w:lang w:val="hr-HR"/>
        </w:rPr>
        <w:t xml:space="preserve">Janković, J. (1997) </w:t>
      </w:r>
      <w:r w:rsidRPr="0068305E">
        <w:rPr>
          <w:rFonts w:cs="Times New Roman"/>
          <w:bCs/>
          <w:i/>
          <w:color w:val="000000"/>
          <w:lang w:val="hr-HR"/>
        </w:rPr>
        <w:t>Savjetovanje: nedirektivni pristup.</w:t>
      </w:r>
      <w:r>
        <w:rPr>
          <w:rFonts w:cs="Times New Roman"/>
          <w:bCs/>
          <w:color w:val="000000"/>
          <w:lang w:val="hr-HR"/>
        </w:rPr>
        <w:t xml:space="preserve"> Zagreb: Alinea.</w:t>
      </w:r>
    </w:p>
    <w:p w:rsidR="003F7E51" w:rsidRDefault="003F7E51" w:rsidP="00240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cs="Times New Roman"/>
          <w:bCs/>
          <w:color w:val="000000"/>
          <w:lang w:val="hr-HR"/>
        </w:rPr>
      </w:pPr>
      <w:r>
        <w:rPr>
          <w:rFonts w:cs="Times New Roman"/>
          <w:bCs/>
          <w:color w:val="000000"/>
          <w:lang w:val="hr-HR"/>
        </w:rPr>
        <w:t xml:space="preserve">Schulz von Thun, F. (2001) </w:t>
      </w:r>
      <w:r w:rsidRPr="003F7E51">
        <w:rPr>
          <w:rFonts w:cs="Times New Roman"/>
          <w:bCs/>
          <w:i/>
          <w:color w:val="000000"/>
          <w:lang w:val="hr-HR"/>
        </w:rPr>
        <w:t>Kako međusobno razgovaramo 1: Smetnje i razjašnjenja.</w:t>
      </w:r>
      <w:r>
        <w:rPr>
          <w:rFonts w:cs="Times New Roman"/>
          <w:bCs/>
          <w:color w:val="000000"/>
          <w:lang w:val="hr-HR"/>
        </w:rPr>
        <w:t xml:space="preserve"> Zagreb: Erudita. (Dio A: </w:t>
      </w:r>
      <w:r w:rsidR="008251D3">
        <w:rPr>
          <w:rFonts w:cs="Times New Roman"/>
          <w:bCs/>
          <w:color w:val="000000"/>
          <w:lang w:val="hr-HR"/>
        </w:rPr>
        <w:t>str. 11 – 81).</w:t>
      </w:r>
    </w:p>
    <w:p w:rsidR="00FD382C" w:rsidRDefault="00FD382C" w:rsidP="00240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cs="Times New Roman"/>
          <w:bCs/>
          <w:color w:val="000000"/>
          <w:lang w:val="hr-HR"/>
        </w:rPr>
      </w:pPr>
      <w:r>
        <w:rPr>
          <w:rFonts w:cs="Times New Roman"/>
          <w:bCs/>
          <w:color w:val="000000"/>
          <w:lang w:val="hr-HR"/>
        </w:rPr>
        <w:t xml:space="preserve">Smith, L. C. (2015) Queering Multicultural Competence in Counseling. U: Goodman, R. D. i Gorski, P. C. (ur.) </w:t>
      </w:r>
      <w:r w:rsidRPr="006F2DB8">
        <w:rPr>
          <w:rFonts w:cs="Times New Roman"/>
          <w:bCs/>
          <w:i/>
          <w:color w:val="000000"/>
          <w:lang w:val="hr-HR"/>
        </w:rPr>
        <w:t xml:space="preserve">Decolonizing </w:t>
      </w:r>
      <w:r w:rsidR="005E6290" w:rsidRPr="006F2DB8">
        <w:rPr>
          <w:rFonts w:cs="Times New Roman"/>
          <w:bCs/>
          <w:i/>
          <w:color w:val="000000"/>
          <w:lang w:val="en-GB"/>
        </w:rPr>
        <w:t>“</w:t>
      </w:r>
      <w:r w:rsidRPr="006F2DB8">
        <w:rPr>
          <w:rFonts w:cs="Times New Roman"/>
          <w:bCs/>
          <w:i/>
          <w:color w:val="000000"/>
          <w:lang w:val="en-GB"/>
        </w:rPr>
        <w:t>Multicultural“</w:t>
      </w:r>
      <w:r w:rsidRPr="006F2DB8">
        <w:rPr>
          <w:rFonts w:cs="Times New Roman"/>
          <w:bCs/>
          <w:i/>
          <w:color w:val="000000"/>
          <w:lang w:val="hr-HR"/>
        </w:rPr>
        <w:t xml:space="preserve"> Counseling Through Social Justice.</w:t>
      </w:r>
      <w:r>
        <w:rPr>
          <w:rFonts w:cs="Times New Roman"/>
          <w:bCs/>
          <w:color w:val="000000"/>
          <w:lang w:val="hr-HR"/>
        </w:rPr>
        <w:t xml:space="preserve"> </w:t>
      </w:r>
      <w:r w:rsidR="006F2DB8">
        <w:rPr>
          <w:rFonts w:cs="Times New Roman"/>
          <w:bCs/>
          <w:color w:val="000000"/>
          <w:lang w:val="hr-HR"/>
        </w:rPr>
        <w:t>New Y</w:t>
      </w:r>
      <w:r w:rsidR="0024043F">
        <w:rPr>
          <w:rFonts w:cs="Times New Roman"/>
          <w:bCs/>
          <w:color w:val="000000"/>
          <w:lang w:val="hr-HR"/>
        </w:rPr>
        <w:t>ork: Springer, 23-39.</w:t>
      </w:r>
    </w:p>
    <w:p w:rsidR="00F97AE1" w:rsidRDefault="00F97AE1" w:rsidP="00240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cs="Times New Roman"/>
          <w:bCs/>
          <w:color w:val="000000"/>
          <w:lang w:val="hr-HR"/>
        </w:rPr>
      </w:pPr>
      <w:r>
        <w:rPr>
          <w:rFonts w:cs="Times New Roman"/>
          <w:bCs/>
          <w:color w:val="000000"/>
          <w:lang w:val="hr-HR"/>
        </w:rPr>
        <w:t xml:space="preserve">Smith, L. i Chambers, C. (2015) Decolonizing Psychological Practice in the Context of Poverty. U: Goodman, R. D. i Gorski, P. C. (ur.) </w:t>
      </w:r>
      <w:r w:rsidRPr="006F2DB8">
        <w:rPr>
          <w:rFonts w:cs="Times New Roman"/>
          <w:bCs/>
          <w:i/>
          <w:color w:val="000000"/>
          <w:lang w:val="hr-HR"/>
        </w:rPr>
        <w:t xml:space="preserve">Decolonizing </w:t>
      </w:r>
      <w:r w:rsidRPr="006F2DB8">
        <w:rPr>
          <w:rFonts w:cs="Times New Roman"/>
          <w:bCs/>
          <w:i/>
          <w:color w:val="000000"/>
          <w:lang w:val="en-GB"/>
        </w:rPr>
        <w:t>“Multicultural“</w:t>
      </w:r>
      <w:r w:rsidRPr="006F2DB8">
        <w:rPr>
          <w:rFonts w:cs="Times New Roman"/>
          <w:bCs/>
          <w:i/>
          <w:color w:val="000000"/>
          <w:lang w:val="hr-HR"/>
        </w:rPr>
        <w:t xml:space="preserve"> Counseling Through Social Justice.</w:t>
      </w:r>
      <w:r>
        <w:rPr>
          <w:rFonts w:cs="Times New Roman"/>
          <w:bCs/>
          <w:color w:val="000000"/>
          <w:lang w:val="hr-HR"/>
        </w:rPr>
        <w:t xml:space="preserve"> New York: Springer, 73-84.</w:t>
      </w:r>
    </w:p>
    <w:p w:rsidR="008251D3" w:rsidRPr="00A24F9B" w:rsidRDefault="008251D3" w:rsidP="003F7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color w:val="000000"/>
          <w:lang w:val="hr-HR"/>
        </w:rPr>
      </w:pPr>
    </w:p>
    <w:p w:rsidR="007B35EF" w:rsidRDefault="007B35EF" w:rsidP="003F7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Cs/>
          <w:i/>
          <w:color w:val="000000"/>
          <w:lang w:val="hr-HR"/>
        </w:rPr>
      </w:pPr>
      <w:r w:rsidRPr="00F13B41">
        <w:rPr>
          <w:rFonts w:cs="Times New Roman"/>
          <w:bCs/>
          <w:i/>
          <w:color w:val="000000"/>
          <w:lang w:val="hr-HR"/>
        </w:rPr>
        <w:t>Dopunska:</w:t>
      </w:r>
    </w:p>
    <w:p w:rsidR="00612770" w:rsidRDefault="00612770" w:rsidP="0061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cs="Times New Roman"/>
          <w:bCs/>
          <w:color w:val="000000"/>
          <w:lang w:val="hr-HR"/>
        </w:rPr>
      </w:pPr>
      <w:r>
        <w:rPr>
          <w:rFonts w:cs="Times New Roman"/>
          <w:bCs/>
          <w:color w:val="000000"/>
          <w:lang w:val="hr-HR"/>
        </w:rPr>
        <w:t xml:space="preserve">Hackney, H. L. i Cormier, S. (2012) </w:t>
      </w:r>
      <w:r w:rsidRPr="00612770">
        <w:rPr>
          <w:rFonts w:cs="Times New Roman"/>
          <w:bCs/>
          <w:i/>
          <w:color w:val="000000"/>
          <w:lang w:val="hr-HR"/>
        </w:rPr>
        <w:t>Savjetovatelj – stručnjak: Procesni vodič kroz pomaganje.</w:t>
      </w:r>
      <w:r>
        <w:rPr>
          <w:rFonts w:cs="Times New Roman"/>
          <w:bCs/>
          <w:color w:val="000000"/>
          <w:lang w:val="hr-HR"/>
        </w:rPr>
        <w:t xml:space="preserve"> Jastrebarsko: Naklada Slap. </w:t>
      </w:r>
    </w:p>
    <w:p w:rsidR="00F36D55" w:rsidRDefault="00F36D55" w:rsidP="0061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cs="Times New Roman"/>
          <w:bCs/>
          <w:color w:val="000000"/>
          <w:lang w:val="hr-HR"/>
        </w:rPr>
      </w:pPr>
      <w:r>
        <w:rPr>
          <w:rFonts w:cs="Times New Roman"/>
          <w:bCs/>
          <w:color w:val="000000"/>
          <w:lang w:val="hr-HR"/>
        </w:rPr>
        <w:t xml:space="preserve">Palekčić, M. (1999) Pedagoški takt – fundamentalni pedagoški pojam. U: Rosić, V. (ur.) </w:t>
      </w:r>
      <w:r w:rsidRPr="00F36D55">
        <w:rPr>
          <w:rFonts w:cs="Times New Roman"/>
          <w:bCs/>
          <w:i/>
          <w:color w:val="000000"/>
          <w:lang w:val="hr-HR"/>
        </w:rPr>
        <w:t>Nastavnik – čimbenik kvalitete u odgoju i obrazovanju.</w:t>
      </w:r>
      <w:r>
        <w:rPr>
          <w:rFonts w:cs="Times New Roman"/>
          <w:bCs/>
          <w:color w:val="000000"/>
          <w:lang w:val="hr-HR"/>
        </w:rPr>
        <w:t xml:space="preserve"> Rijeka: Filozofski fakultet u Rijeci, 116-125.</w:t>
      </w:r>
    </w:p>
    <w:p w:rsidR="00667FA4" w:rsidRDefault="00667FA4" w:rsidP="0061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cs="Times New Roman"/>
          <w:bCs/>
          <w:color w:val="000000"/>
          <w:lang w:val="hr-HR"/>
        </w:rPr>
      </w:pPr>
      <w:r>
        <w:rPr>
          <w:rFonts w:cs="Times New Roman"/>
          <w:bCs/>
          <w:color w:val="000000"/>
          <w:lang w:val="hr-HR"/>
        </w:rPr>
        <w:t xml:space="preserve">Resman, M. (2000) </w:t>
      </w:r>
      <w:r w:rsidRPr="00667FA4">
        <w:rPr>
          <w:rFonts w:cs="Times New Roman"/>
          <w:bCs/>
          <w:i/>
          <w:color w:val="000000"/>
          <w:lang w:val="hr-HR"/>
        </w:rPr>
        <w:t>Savjetodavni rad u vrtiću i školi.</w:t>
      </w:r>
      <w:r>
        <w:rPr>
          <w:rFonts w:cs="Times New Roman"/>
          <w:bCs/>
          <w:color w:val="000000"/>
          <w:lang w:val="hr-HR"/>
        </w:rPr>
        <w:t xml:space="preserve"> Zagreb: Hrvatski pedagoško-književni zbor.</w:t>
      </w:r>
    </w:p>
    <w:p w:rsidR="00612770" w:rsidRDefault="00612770" w:rsidP="0061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cs="Times New Roman"/>
          <w:bCs/>
          <w:color w:val="000000"/>
          <w:lang w:val="hr-HR"/>
        </w:rPr>
      </w:pPr>
      <w:r>
        <w:rPr>
          <w:rFonts w:cs="Times New Roman"/>
          <w:bCs/>
          <w:color w:val="000000"/>
          <w:lang w:val="hr-HR"/>
        </w:rPr>
        <w:t xml:space="preserve">Zuković, S. (2017) </w:t>
      </w:r>
      <w:r w:rsidRPr="00612770">
        <w:rPr>
          <w:rFonts w:cs="Times New Roman"/>
          <w:bCs/>
          <w:i/>
          <w:color w:val="000000"/>
          <w:lang w:val="hr-HR"/>
        </w:rPr>
        <w:t>Savjetodavni rad u institucijama vaspitanja i obrazovanja: teorijski i praktični aspekti.</w:t>
      </w:r>
      <w:r>
        <w:rPr>
          <w:rFonts w:cs="Times New Roman"/>
          <w:bCs/>
          <w:color w:val="000000"/>
          <w:lang w:val="hr-HR"/>
        </w:rPr>
        <w:t xml:space="preserve"> Novi Sad: Filozofski fakultet Novi Sad.</w:t>
      </w:r>
    </w:p>
    <w:p w:rsidR="00612770" w:rsidRPr="00667FA4" w:rsidRDefault="00612770" w:rsidP="003F7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Times New Roman"/>
          <w:bCs/>
          <w:color w:val="000000"/>
          <w:lang w:val="hr-HR"/>
        </w:rPr>
      </w:pPr>
    </w:p>
    <w:p w:rsidR="007B35EF" w:rsidRPr="00F13B41" w:rsidRDefault="007B35EF" w:rsidP="007B35EF">
      <w:pPr>
        <w:rPr>
          <w:rFonts w:cs="Times New Roman"/>
          <w:bCs/>
          <w:color w:val="000000"/>
          <w:lang w:val="hr-HR"/>
        </w:rPr>
      </w:pPr>
    </w:p>
    <w:p w:rsidR="003367D5" w:rsidRPr="00F13B41" w:rsidRDefault="003367D5">
      <w:pPr>
        <w:rPr>
          <w:lang w:val="hr-HR"/>
        </w:rPr>
      </w:pPr>
    </w:p>
    <w:sectPr w:rsidR="003367D5" w:rsidRPr="00F13B41" w:rsidSect="00336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5D3B"/>
    <w:multiLevelType w:val="multilevel"/>
    <w:tmpl w:val="D928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96A13"/>
    <w:multiLevelType w:val="multilevel"/>
    <w:tmpl w:val="45B6BA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C0BF8"/>
    <w:multiLevelType w:val="hybridMultilevel"/>
    <w:tmpl w:val="D25E018C"/>
    <w:lvl w:ilvl="0" w:tplc="67385314">
      <w:start w:val="2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3209D"/>
    <w:multiLevelType w:val="multilevel"/>
    <w:tmpl w:val="51F4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5EF"/>
    <w:rsid w:val="0005499E"/>
    <w:rsid w:val="00087A50"/>
    <w:rsid w:val="000B4737"/>
    <w:rsid w:val="001357F2"/>
    <w:rsid w:val="0018151C"/>
    <w:rsid w:val="001D0FFB"/>
    <w:rsid w:val="0024043F"/>
    <w:rsid w:val="00304D28"/>
    <w:rsid w:val="003367D5"/>
    <w:rsid w:val="00346191"/>
    <w:rsid w:val="003F7E51"/>
    <w:rsid w:val="004A6FF7"/>
    <w:rsid w:val="004B15A8"/>
    <w:rsid w:val="005B4915"/>
    <w:rsid w:val="005E6290"/>
    <w:rsid w:val="005F378A"/>
    <w:rsid w:val="00612770"/>
    <w:rsid w:val="00644D4E"/>
    <w:rsid w:val="00667FA4"/>
    <w:rsid w:val="0068305E"/>
    <w:rsid w:val="006F2DB8"/>
    <w:rsid w:val="007B35EF"/>
    <w:rsid w:val="0082345B"/>
    <w:rsid w:val="008251D3"/>
    <w:rsid w:val="008A7340"/>
    <w:rsid w:val="00952DCB"/>
    <w:rsid w:val="00A24F9B"/>
    <w:rsid w:val="00B37BC6"/>
    <w:rsid w:val="00BF6EBD"/>
    <w:rsid w:val="00BF71C9"/>
    <w:rsid w:val="00DF403D"/>
    <w:rsid w:val="00F13B41"/>
    <w:rsid w:val="00F36D55"/>
    <w:rsid w:val="00F97AE1"/>
    <w:rsid w:val="00F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EF"/>
    <w:pPr>
      <w:widowControl w:val="0"/>
      <w:suppressAutoHyphens/>
      <w:spacing w:after="0" w:line="240" w:lineRule="auto"/>
      <w:jc w:val="left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4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23</cp:revision>
  <dcterms:created xsi:type="dcterms:W3CDTF">2018-02-27T08:56:00Z</dcterms:created>
  <dcterms:modified xsi:type="dcterms:W3CDTF">2018-03-01T09:24:00Z</dcterms:modified>
</cp:coreProperties>
</file>