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BC" w:rsidRDefault="000717D0">
      <w:r>
        <w:t>Višnja Novosel</w:t>
      </w:r>
      <w:r w:rsidRPr="000717D0">
        <w:t>, univ.spec.oec.; mag. bibl.</w:t>
      </w:r>
    </w:p>
    <w:p w:rsidR="000717D0" w:rsidRDefault="000717D0" w:rsidP="000717D0">
      <w:pPr>
        <w:jc w:val="center"/>
        <w:rPr>
          <w:b/>
        </w:rPr>
      </w:pPr>
    </w:p>
    <w:p w:rsidR="000717D0" w:rsidRPr="000717D0" w:rsidRDefault="000717D0" w:rsidP="000717D0">
      <w:pPr>
        <w:jc w:val="center"/>
        <w:rPr>
          <w:b/>
        </w:rPr>
      </w:pPr>
      <w:bookmarkStart w:id="0" w:name="_GoBack"/>
      <w:bookmarkEnd w:id="0"/>
      <w:r w:rsidRPr="000717D0">
        <w:rPr>
          <w:b/>
        </w:rPr>
        <w:t>Informacijski sustavi i baze podataka u obrazovanju – ispitni rokovi</w:t>
      </w:r>
    </w:p>
    <w:p w:rsidR="000717D0" w:rsidRDefault="000717D0"/>
    <w:p w:rsidR="000717D0" w:rsidRPr="000717D0" w:rsidRDefault="000717D0" w:rsidP="000717D0">
      <w:pPr>
        <w:pStyle w:val="NoSpacing"/>
      </w:pPr>
      <w:r w:rsidRPr="000717D0">
        <w:rPr>
          <w:b/>
        </w:rPr>
        <w:t>zimski ispitni rok</w:t>
      </w:r>
      <w:r w:rsidRPr="000717D0">
        <w:t>: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>petak, 1.2. u 14h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>petak, 8.2. u 14h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>petak, 22.2. u 14h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 xml:space="preserve"> 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rPr>
          <w:b/>
        </w:rPr>
        <w:t>ljetni ispitni rok</w:t>
      </w:r>
      <w:r w:rsidRPr="000717D0">
        <w:t>: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>petak, 14.6. u 14h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>petak, 28.6. u 14h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>petak, 5.7. u 14h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 xml:space="preserve"> 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rPr>
          <w:b/>
        </w:rPr>
        <w:t>jesenski ispitni rok</w:t>
      </w:r>
      <w:r w:rsidRPr="000717D0">
        <w:t>: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>petak, 30.8. u 14h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>petak, 13.9. u 14h</w:t>
      </w:r>
    </w:p>
    <w:p w:rsidR="000717D0" w:rsidRPr="000717D0" w:rsidRDefault="000717D0" w:rsidP="000717D0">
      <w:pPr>
        <w:pStyle w:val="NoSpacing"/>
      </w:pPr>
    </w:p>
    <w:p w:rsidR="000717D0" w:rsidRPr="000717D0" w:rsidRDefault="000717D0" w:rsidP="000717D0">
      <w:pPr>
        <w:pStyle w:val="NoSpacing"/>
      </w:pPr>
      <w:r w:rsidRPr="000717D0">
        <w:t>petak, 20.9. u 14h</w:t>
      </w:r>
    </w:p>
    <w:p w:rsidR="000717D0" w:rsidRDefault="000717D0" w:rsidP="000717D0">
      <w:pPr>
        <w:pStyle w:val="NoSpacing"/>
      </w:pPr>
    </w:p>
    <w:sectPr w:rsidR="0007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D0"/>
    <w:rsid w:val="000717D0"/>
    <w:rsid w:val="002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E9BC"/>
  <w15:chartTrackingRefBased/>
  <w15:docId w15:val="{930BD78B-D56D-4231-965F-32E9895B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7D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7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7D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borg-mothership</dc:creator>
  <cp:keywords/>
  <dc:description/>
  <cp:lastModifiedBy>borg-mothership</cp:lastModifiedBy>
  <cp:revision>1</cp:revision>
  <dcterms:created xsi:type="dcterms:W3CDTF">2018-11-28T14:58:00Z</dcterms:created>
  <dcterms:modified xsi:type="dcterms:W3CDTF">2018-11-28T14:59:00Z</dcterms:modified>
</cp:coreProperties>
</file>